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DF0D" w14:textId="1CDEBEDE" w:rsidR="00F54ABC" w:rsidRDefault="00856A33" w:rsidP="000B7CCD">
      <w:pPr>
        <w:jc w:val="center"/>
      </w:pPr>
      <w:r>
        <w:rPr>
          <w:noProof/>
        </w:rPr>
        <w:drawing>
          <wp:inline distT="0" distB="0" distL="0" distR="0" wp14:anchorId="284CFB21" wp14:editId="4108445F">
            <wp:extent cx="2067213" cy="981212"/>
            <wp:effectExtent l="0" t="0" r="0" b="9525"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213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02513" w14:textId="5D5E1C7D" w:rsidR="000B7CCD" w:rsidRPr="000B7CCD" w:rsidRDefault="006F0362" w:rsidP="000B7C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SAI AGM </w:t>
      </w:r>
      <w:r w:rsidR="00E75D90">
        <w:rPr>
          <w:b/>
          <w:sz w:val="32"/>
          <w:szCs w:val="32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B7CCD" w14:paraId="3FBA3A76" w14:textId="77777777" w:rsidTr="000613C9">
        <w:tc>
          <w:tcPr>
            <w:tcW w:w="2405" w:type="dxa"/>
          </w:tcPr>
          <w:p w14:paraId="6F1604AF" w14:textId="77777777" w:rsidR="000B7CCD" w:rsidRDefault="000B7CCD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6611" w:type="dxa"/>
          </w:tcPr>
          <w:p w14:paraId="3ABEAB31" w14:textId="1B0AEDCA" w:rsidR="000B7CCD" w:rsidRDefault="006F0362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6F0362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June 2023</w:t>
            </w:r>
            <w:r w:rsidR="009D378A">
              <w:rPr>
                <w:b/>
                <w:sz w:val="28"/>
                <w:szCs w:val="28"/>
              </w:rPr>
              <w:t xml:space="preserve"> at 4:30 pm</w:t>
            </w:r>
          </w:p>
        </w:tc>
      </w:tr>
      <w:tr w:rsidR="000B7CCD" w14:paraId="7AC032C8" w14:textId="77777777" w:rsidTr="000613C9">
        <w:tc>
          <w:tcPr>
            <w:tcW w:w="2405" w:type="dxa"/>
          </w:tcPr>
          <w:p w14:paraId="66619B87" w14:textId="77777777" w:rsidR="000B7CCD" w:rsidRDefault="000B7CCD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Location:</w:t>
            </w:r>
          </w:p>
        </w:tc>
        <w:tc>
          <w:tcPr>
            <w:tcW w:w="6611" w:type="dxa"/>
          </w:tcPr>
          <w:p w14:paraId="49988201" w14:textId="1FB70BCD" w:rsidR="000B7CCD" w:rsidRDefault="009D378A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ATU Galway Campus, Room 1000</w:t>
            </w:r>
          </w:p>
        </w:tc>
      </w:tr>
      <w:tr w:rsidR="000B7CCD" w14:paraId="4F0E532F" w14:textId="77777777" w:rsidTr="000613C9">
        <w:tc>
          <w:tcPr>
            <w:tcW w:w="2405" w:type="dxa"/>
          </w:tcPr>
          <w:p w14:paraId="3A691B5E" w14:textId="77777777" w:rsidR="000B7CCD" w:rsidRDefault="000B7CCD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Attendees:</w:t>
            </w:r>
          </w:p>
        </w:tc>
        <w:tc>
          <w:tcPr>
            <w:tcW w:w="6611" w:type="dxa"/>
          </w:tcPr>
          <w:p w14:paraId="3DAAA9D8" w14:textId="77777777" w:rsidR="00004F5E" w:rsidRDefault="00AF45B0" w:rsidP="000B7CCD">
            <w:pPr>
              <w:rPr>
                <w:bCs/>
              </w:rPr>
            </w:pPr>
            <w:r>
              <w:rPr>
                <w:bCs/>
              </w:rPr>
              <w:t xml:space="preserve">Linda Barry, ASSAM </w:t>
            </w:r>
            <w:r w:rsidR="00BD35DB">
              <w:rPr>
                <w:bCs/>
              </w:rPr>
              <w:t>TUS</w:t>
            </w:r>
            <w:r w:rsidR="00A52AB4">
              <w:rPr>
                <w:bCs/>
              </w:rPr>
              <w:t xml:space="preserve"> – </w:t>
            </w:r>
            <w:proofErr w:type="gramStart"/>
            <w:r w:rsidR="00A52AB4">
              <w:rPr>
                <w:bCs/>
              </w:rPr>
              <w:t xml:space="preserve">SAI </w:t>
            </w:r>
            <w:r w:rsidR="00A176B0">
              <w:rPr>
                <w:bCs/>
              </w:rPr>
              <w:t xml:space="preserve"> President</w:t>
            </w:r>
            <w:proofErr w:type="gramEnd"/>
            <w:r w:rsidR="00A176B0">
              <w:rPr>
                <w:bCs/>
              </w:rPr>
              <w:t>/</w:t>
            </w:r>
            <w:r w:rsidR="00A52AB4">
              <w:rPr>
                <w:bCs/>
              </w:rPr>
              <w:t>Chair</w:t>
            </w:r>
            <w:r w:rsidR="00BD35DB">
              <w:rPr>
                <w:bCs/>
              </w:rPr>
              <w:br/>
            </w:r>
            <w:proofErr w:type="spellStart"/>
            <w:r w:rsidR="000E0B6B">
              <w:rPr>
                <w:bCs/>
              </w:rPr>
              <w:t>Noírin</w:t>
            </w:r>
            <w:proofErr w:type="spellEnd"/>
            <w:r w:rsidR="000E0B6B">
              <w:rPr>
                <w:bCs/>
              </w:rPr>
              <w:t xml:space="preserve"> Deady, UCC</w:t>
            </w:r>
            <w:r w:rsidR="00A52AB4">
              <w:rPr>
                <w:bCs/>
              </w:rPr>
              <w:t xml:space="preserve"> – SAI VP</w:t>
            </w:r>
            <w:r w:rsidR="00A52AB4">
              <w:rPr>
                <w:bCs/>
              </w:rPr>
              <w:br/>
            </w:r>
            <w:r w:rsidR="00D20900">
              <w:rPr>
                <w:bCs/>
              </w:rPr>
              <w:t>Niamh Nestor, UCD – SAI Treasurer</w:t>
            </w:r>
            <w:r w:rsidR="00D20900">
              <w:rPr>
                <w:bCs/>
              </w:rPr>
              <w:br/>
              <w:t xml:space="preserve">John Hannon, UCG – SAI </w:t>
            </w:r>
            <w:r w:rsidR="00F24D5E">
              <w:rPr>
                <w:bCs/>
              </w:rPr>
              <w:t>Membership Secretary</w:t>
            </w:r>
            <w:r w:rsidR="00F24D5E">
              <w:rPr>
                <w:bCs/>
              </w:rPr>
              <w:br/>
              <w:t xml:space="preserve">Daniel Caldwell, ATU </w:t>
            </w:r>
            <w:r w:rsidR="001473A3">
              <w:rPr>
                <w:bCs/>
              </w:rPr>
              <w:t>–</w:t>
            </w:r>
            <w:r w:rsidR="00F24D5E">
              <w:rPr>
                <w:bCs/>
              </w:rPr>
              <w:t xml:space="preserve"> SAI</w:t>
            </w:r>
            <w:r w:rsidR="001473A3">
              <w:rPr>
                <w:bCs/>
              </w:rPr>
              <w:t xml:space="preserve"> </w:t>
            </w:r>
            <w:r w:rsidR="00EF1664">
              <w:rPr>
                <w:bCs/>
              </w:rPr>
              <w:t>Executive</w:t>
            </w:r>
            <w:r w:rsidR="00EF1664">
              <w:rPr>
                <w:bCs/>
              </w:rPr>
              <w:br/>
              <w:t>Clodagh Byrne , TCD – SAI Executive</w:t>
            </w:r>
          </w:p>
          <w:p w14:paraId="73842655" w14:textId="06344D0A" w:rsidR="00812766" w:rsidRDefault="00004F5E" w:rsidP="000B7CCD">
            <w:pPr>
              <w:rPr>
                <w:bCs/>
              </w:rPr>
            </w:pPr>
            <w:r>
              <w:rPr>
                <w:bCs/>
              </w:rPr>
              <w:t>Mary Neiland</w:t>
            </w:r>
            <w:r w:rsidR="000156B0">
              <w:rPr>
                <w:bCs/>
              </w:rPr>
              <w:t>, TUS – SAI Administrator</w:t>
            </w:r>
            <w:r w:rsidR="000156B0">
              <w:rPr>
                <w:bCs/>
              </w:rPr>
              <w:br/>
              <w:t>Ronan O’Neill SAI</w:t>
            </w:r>
            <w:r w:rsidR="009B7680">
              <w:rPr>
                <w:bCs/>
              </w:rPr>
              <w:t xml:space="preserve"> Technical Support</w:t>
            </w:r>
            <w:r w:rsidR="000156B0">
              <w:rPr>
                <w:bCs/>
              </w:rPr>
              <w:br/>
            </w:r>
            <w:r w:rsidR="00812766">
              <w:rPr>
                <w:bCs/>
              </w:rPr>
              <w:t>Gary Mulcahy, Head of Student Life, UCC</w:t>
            </w:r>
          </w:p>
          <w:p w14:paraId="2FE8984C" w14:textId="77777777" w:rsidR="000613C9" w:rsidRDefault="001D609D" w:rsidP="000B7CCD">
            <w:pPr>
              <w:rPr>
                <w:bCs/>
              </w:rPr>
            </w:pPr>
            <w:r>
              <w:rPr>
                <w:bCs/>
              </w:rPr>
              <w:t>Emma Sliney, UCC Access Plus Programme</w:t>
            </w:r>
            <w:r>
              <w:rPr>
                <w:bCs/>
              </w:rPr>
              <w:br/>
              <w:t>Cian Power, UCC Access</w:t>
            </w:r>
            <w:r>
              <w:rPr>
                <w:bCs/>
              </w:rPr>
              <w:br/>
              <w:t xml:space="preserve">Gillian Butler, </w:t>
            </w:r>
            <w:r w:rsidR="00E678EC">
              <w:rPr>
                <w:bCs/>
              </w:rPr>
              <w:t>UCC Access Plus Programme</w:t>
            </w:r>
            <w:r w:rsidR="00E678EC">
              <w:rPr>
                <w:bCs/>
              </w:rPr>
              <w:br/>
              <w:t xml:space="preserve">Deirdre Falvey, UCC Access Student </w:t>
            </w:r>
            <w:r w:rsidR="000613C9">
              <w:rPr>
                <w:bCs/>
              </w:rPr>
              <w:t>Finance</w:t>
            </w:r>
          </w:p>
          <w:p w14:paraId="463608B1" w14:textId="1A1C1C7E" w:rsidR="006F226A" w:rsidRDefault="000613C9" w:rsidP="000B7CCD">
            <w:pPr>
              <w:rPr>
                <w:bCs/>
              </w:rPr>
            </w:pPr>
            <w:r>
              <w:rPr>
                <w:bCs/>
              </w:rPr>
              <w:t>Caitriona McGrattan – SETU Student Empowerment Co Ordinator</w:t>
            </w:r>
            <w:r>
              <w:rPr>
                <w:bCs/>
              </w:rPr>
              <w:br/>
            </w:r>
            <w:r w:rsidR="005358A9">
              <w:rPr>
                <w:bCs/>
              </w:rPr>
              <w:t xml:space="preserve">Maeve </w:t>
            </w:r>
            <w:proofErr w:type="spellStart"/>
            <w:proofErr w:type="gramStart"/>
            <w:r w:rsidR="005358A9">
              <w:rPr>
                <w:bCs/>
              </w:rPr>
              <w:t>Minihan</w:t>
            </w:r>
            <w:proofErr w:type="spellEnd"/>
            <w:r w:rsidR="005358A9">
              <w:rPr>
                <w:bCs/>
              </w:rPr>
              <w:t xml:space="preserve"> ,</w:t>
            </w:r>
            <w:proofErr w:type="gramEnd"/>
            <w:r w:rsidR="005358A9">
              <w:rPr>
                <w:bCs/>
              </w:rPr>
              <w:t xml:space="preserve"> UCC</w:t>
            </w:r>
            <w:r w:rsidR="005358A9">
              <w:rPr>
                <w:bCs/>
              </w:rPr>
              <w:br/>
            </w:r>
            <w:proofErr w:type="spellStart"/>
            <w:r w:rsidR="003055FA">
              <w:rPr>
                <w:bCs/>
              </w:rPr>
              <w:t>Caróg</w:t>
            </w:r>
            <w:proofErr w:type="spellEnd"/>
            <w:r w:rsidR="003055FA">
              <w:rPr>
                <w:bCs/>
              </w:rPr>
              <w:t xml:space="preserve"> Green, University of Galway</w:t>
            </w:r>
            <w:r w:rsidR="003055FA">
              <w:rPr>
                <w:bCs/>
              </w:rPr>
              <w:br/>
              <w:t>Adam Crowther – DBS</w:t>
            </w:r>
            <w:r w:rsidR="003055FA">
              <w:rPr>
                <w:bCs/>
              </w:rPr>
              <w:br/>
            </w:r>
            <w:r w:rsidR="00534EE6">
              <w:rPr>
                <w:bCs/>
              </w:rPr>
              <w:t>Shane Mooney – DBS</w:t>
            </w:r>
            <w:r w:rsidR="00534EE6">
              <w:rPr>
                <w:bCs/>
              </w:rPr>
              <w:br/>
            </w:r>
            <w:proofErr w:type="spellStart"/>
            <w:r w:rsidR="00534EE6">
              <w:rPr>
                <w:bCs/>
              </w:rPr>
              <w:t>Ríona</w:t>
            </w:r>
            <w:proofErr w:type="spellEnd"/>
            <w:r w:rsidR="00534EE6">
              <w:rPr>
                <w:bCs/>
              </w:rPr>
              <w:t xml:space="preserve"> Hughes, University of Galway</w:t>
            </w:r>
            <w:r w:rsidR="00534EE6">
              <w:rPr>
                <w:bCs/>
              </w:rPr>
              <w:br/>
            </w:r>
            <w:r w:rsidR="006F226A">
              <w:rPr>
                <w:bCs/>
              </w:rPr>
              <w:t>Marie Laffey, University of Galway</w:t>
            </w:r>
          </w:p>
          <w:p w14:paraId="7B44BD04" w14:textId="77777777" w:rsidR="00A92E9E" w:rsidRDefault="00A92E9E" w:rsidP="000B7CCD">
            <w:pPr>
              <w:rPr>
                <w:bCs/>
              </w:rPr>
            </w:pPr>
            <w:r>
              <w:rPr>
                <w:bCs/>
              </w:rPr>
              <w:t>Colleen Doyle, UCD</w:t>
            </w:r>
          </w:p>
          <w:p w14:paraId="2778542B" w14:textId="77777777" w:rsidR="00A92E9E" w:rsidRDefault="00A92E9E" w:rsidP="000B7CCD">
            <w:pPr>
              <w:rPr>
                <w:bCs/>
              </w:rPr>
            </w:pPr>
            <w:r>
              <w:rPr>
                <w:bCs/>
              </w:rPr>
              <w:t>Alfie Davies, UCC</w:t>
            </w:r>
          </w:p>
          <w:p w14:paraId="732E3759" w14:textId="7E0A3404" w:rsidR="00CA5A7A" w:rsidRPr="00CA5A7A" w:rsidRDefault="00A92E9E" w:rsidP="0024313F">
            <w:pPr>
              <w:rPr>
                <w:bCs/>
              </w:rPr>
            </w:pPr>
            <w:r>
              <w:rPr>
                <w:bCs/>
              </w:rPr>
              <w:t>James Bilson, UCC</w:t>
            </w:r>
          </w:p>
        </w:tc>
      </w:tr>
      <w:tr w:rsidR="00112175" w14:paraId="55D1F46D" w14:textId="77777777" w:rsidTr="000613C9">
        <w:tc>
          <w:tcPr>
            <w:tcW w:w="2405" w:type="dxa"/>
          </w:tcPr>
          <w:p w14:paraId="6037CF93" w14:textId="45C51998" w:rsidR="00112175" w:rsidRDefault="0024313F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Apologies:</w:t>
            </w:r>
          </w:p>
        </w:tc>
        <w:tc>
          <w:tcPr>
            <w:tcW w:w="6611" w:type="dxa"/>
          </w:tcPr>
          <w:p w14:paraId="58231B0F" w14:textId="1FB58BFB" w:rsidR="00112175" w:rsidRPr="0024313F" w:rsidRDefault="0024313F" w:rsidP="000B7CCD">
            <w:pPr>
              <w:rPr>
                <w:bCs/>
                <w:sz w:val="24"/>
                <w:szCs w:val="24"/>
              </w:rPr>
            </w:pPr>
            <w:r w:rsidRPr="0024313F">
              <w:rPr>
                <w:bCs/>
                <w:sz w:val="24"/>
                <w:szCs w:val="24"/>
              </w:rPr>
              <w:t>No official apologies</w:t>
            </w:r>
          </w:p>
        </w:tc>
      </w:tr>
    </w:tbl>
    <w:p w14:paraId="739A03AB" w14:textId="77777777" w:rsidR="000B7CCD" w:rsidRDefault="000B7CCD" w:rsidP="000B7CC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7CCD" w14:paraId="5091D0F1" w14:textId="77777777" w:rsidTr="000B7CCD">
        <w:tc>
          <w:tcPr>
            <w:tcW w:w="9016" w:type="dxa"/>
          </w:tcPr>
          <w:p w14:paraId="768BAFE7" w14:textId="237853BB" w:rsidR="000B7CCD" w:rsidRDefault="00562671" w:rsidP="000B7CCD">
            <w:pPr>
              <w:jc w:val="center"/>
              <w:rPr>
                <w:b/>
                <w:sz w:val="32"/>
                <w:szCs w:val="32"/>
              </w:rPr>
            </w:pPr>
            <w:bookmarkStart w:id="0" w:name="_Hlk122510502"/>
            <w:r>
              <w:rPr>
                <w:b/>
                <w:sz w:val="32"/>
                <w:szCs w:val="32"/>
              </w:rPr>
              <w:t xml:space="preserve">Draft </w:t>
            </w:r>
            <w:r w:rsidR="000B7CCD" w:rsidRPr="000B7CCD">
              <w:rPr>
                <w:b/>
                <w:sz w:val="32"/>
                <w:szCs w:val="32"/>
              </w:rPr>
              <w:t>Meeting Agenda</w:t>
            </w:r>
            <w:r w:rsidR="00C61F09">
              <w:rPr>
                <w:b/>
                <w:sz w:val="32"/>
                <w:szCs w:val="32"/>
              </w:rPr>
              <w:t xml:space="preserve"> &amp; Minutes</w:t>
            </w:r>
          </w:p>
          <w:p w14:paraId="263F1D40" w14:textId="3AC8CC4D" w:rsidR="002D132D" w:rsidRPr="002D132D" w:rsidRDefault="00C86AB8" w:rsidP="002D132D">
            <w:pPr>
              <w:rPr>
                <w:b/>
                <w:sz w:val="28"/>
                <w:szCs w:val="28"/>
              </w:rPr>
            </w:pPr>
            <w:r w:rsidRPr="00C86AB8">
              <w:rPr>
                <w:bCs/>
                <w:sz w:val="24"/>
                <w:szCs w:val="24"/>
              </w:rPr>
              <w:t>The Chair</w:t>
            </w:r>
            <w:r w:rsidR="00B44502">
              <w:rPr>
                <w:bCs/>
                <w:sz w:val="24"/>
                <w:szCs w:val="24"/>
              </w:rPr>
              <w:t>, Linda Barry, SAI President,</w:t>
            </w:r>
            <w:r w:rsidRPr="00C86AB8">
              <w:rPr>
                <w:bCs/>
                <w:sz w:val="24"/>
                <w:szCs w:val="24"/>
              </w:rPr>
              <w:t xml:space="preserve"> welcomed everyone to the AGM and thanked everyone for attendance</w:t>
            </w:r>
            <w:r>
              <w:rPr>
                <w:b/>
                <w:sz w:val="28"/>
                <w:szCs w:val="28"/>
              </w:rPr>
              <w:t>.</w:t>
            </w:r>
          </w:p>
          <w:p w14:paraId="276D490F" w14:textId="77777777" w:rsidR="00C86AB8" w:rsidRDefault="00C86AB8" w:rsidP="002D132D">
            <w:pPr>
              <w:rPr>
                <w:b/>
                <w:sz w:val="28"/>
                <w:szCs w:val="28"/>
              </w:rPr>
            </w:pPr>
          </w:p>
          <w:p w14:paraId="5E51E376" w14:textId="330D7C7B" w:rsidR="002D132D" w:rsidRDefault="002D132D" w:rsidP="002D132D">
            <w:pPr>
              <w:rPr>
                <w:b/>
                <w:sz w:val="28"/>
                <w:szCs w:val="28"/>
              </w:rPr>
            </w:pPr>
            <w:r w:rsidRPr="002D132D">
              <w:rPr>
                <w:b/>
                <w:sz w:val="28"/>
                <w:szCs w:val="28"/>
              </w:rPr>
              <w:t>1.</w:t>
            </w:r>
            <w:r w:rsidRPr="002D132D">
              <w:rPr>
                <w:b/>
                <w:sz w:val="28"/>
                <w:szCs w:val="28"/>
              </w:rPr>
              <w:tab/>
              <w:t xml:space="preserve">Minutes of AGM 2022 </w:t>
            </w:r>
          </w:p>
          <w:p w14:paraId="6D7E1B39" w14:textId="77777777" w:rsidR="005D511F" w:rsidRDefault="00792AD9" w:rsidP="002D13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</w:t>
            </w:r>
            <w:r w:rsidR="00C86AB8">
              <w:rPr>
                <w:bCs/>
                <w:sz w:val="24"/>
                <w:szCs w:val="24"/>
              </w:rPr>
              <w:t xml:space="preserve">Draft </w:t>
            </w:r>
            <w:r>
              <w:rPr>
                <w:bCs/>
                <w:sz w:val="24"/>
                <w:szCs w:val="24"/>
              </w:rPr>
              <w:t xml:space="preserve">Minutes of the 2022 AGM were </w:t>
            </w:r>
            <w:r w:rsidR="00C86AB8">
              <w:rPr>
                <w:bCs/>
                <w:sz w:val="24"/>
                <w:szCs w:val="24"/>
              </w:rPr>
              <w:t xml:space="preserve">circulated prior and </w:t>
            </w:r>
            <w:r>
              <w:rPr>
                <w:bCs/>
                <w:sz w:val="24"/>
                <w:szCs w:val="24"/>
              </w:rPr>
              <w:t>considered as read.</w:t>
            </w:r>
          </w:p>
          <w:p w14:paraId="4529D571" w14:textId="77777777" w:rsidR="00B44502" w:rsidRDefault="005D511F" w:rsidP="002D132D">
            <w:pPr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Dr.</w:t>
            </w:r>
            <w:proofErr w:type="spellEnd"/>
            <w:r>
              <w:rPr>
                <w:bCs/>
                <w:sz w:val="24"/>
                <w:szCs w:val="24"/>
              </w:rPr>
              <w:t xml:space="preserve"> Rhona McCormack was in attendance for previous AGM 2022 and has been noted</w:t>
            </w:r>
            <w:r w:rsidR="00B4450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as it was omitted from previous </w:t>
            </w:r>
            <w:r w:rsidR="00B44502">
              <w:rPr>
                <w:bCs/>
                <w:sz w:val="24"/>
                <w:szCs w:val="24"/>
              </w:rPr>
              <w:t xml:space="preserve">2022 AGM </w:t>
            </w:r>
            <w:r>
              <w:rPr>
                <w:bCs/>
                <w:sz w:val="24"/>
                <w:szCs w:val="24"/>
              </w:rPr>
              <w:t>minutes.</w:t>
            </w:r>
            <w:r w:rsidR="000F36C6">
              <w:rPr>
                <w:bCs/>
                <w:sz w:val="24"/>
                <w:szCs w:val="24"/>
              </w:rPr>
              <w:br/>
            </w:r>
          </w:p>
          <w:p w14:paraId="068FFD16" w14:textId="57CF4228" w:rsidR="002D132D" w:rsidRPr="002D132D" w:rsidRDefault="000F36C6" w:rsidP="002D132D">
            <w:pPr>
              <w:rPr>
                <w:b/>
                <w:sz w:val="28"/>
                <w:szCs w:val="28"/>
              </w:rPr>
            </w:pPr>
            <w:r w:rsidRPr="005F5873">
              <w:rPr>
                <w:bCs/>
                <w:i/>
                <w:iCs/>
                <w:sz w:val="24"/>
                <w:szCs w:val="24"/>
              </w:rPr>
              <w:t>Pro</w:t>
            </w:r>
            <w:r w:rsidR="00992318" w:rsidRPr="005F5873">
              <w:rPr>
                <w:bCs/>
                <w:i/>
                <w:iCs/>
                <w:sz w:val="24"/>
                <w:szCs w:val="24"/>
              </w:rPr>
              <w:t>po</w:t>
            </w:r>
            <w:r w:rsidRPr="005F5873">
              <w:rPr>
                <w:bCs/>
                <w:i/>
                <w:iCs/>
                <w:sz w:val="24"/>
                <w:szCs w:val="24"/>
              </w:rPr>
              <w:t>sed by Shane Mooney and seconded by Colleen Doyle</w:t>
            </w:r>
          </w:p>
          <w:p w14:paraId="76CF1415" w14:textId="77777777" w:rsidR="00992318" w:rsidRDefault="00992318" w:rsidP="002D132D">
            <w:pPr>
              <w:rPr>
                <w:b/>
                <w:sz w:val="28"/>
                <w:szCs w:val="28"/>
              </w:rPr>
            </w:pPr>
          </w:p>
          <w:p w14:paraId="5CECF8F3" w14:textId="52508A1B" w:rsidR="002D132D" w:rsidRDefault="002D132D" w:rsidP="002D132D">
            <w:pPr>
              <w:rPr>
                <w:b/>
                <w:sz w:val="28"/>
                <w:szCs w:val="28"/>
              </w:rPr>
            </w:pPr>
            <w:r w:rsidRPr="002D132D">
              <w:rPr>
                <w:b/>
                <w:sz w:val="28"/>
                <w:szCs w:val="28"/>
              </w:rPr>
              <w:lastRenderedPageBreak/>
              <w:t>2.</w:t>
            </w:r>
            <w:r w:rsidRPr="002D132D">
              <w:rPr>
                <w:b/>
                <w:sz w:val="28"/>
                <w:szCs w:val="28"/>
              </w:rPr>
              <w:tab/>
            </w:r>
            <w:r w:rsidR="000F36C6">
              <w:rPr>
                <w:b/>
                <w:sz w:val="28"/>
                <w:szCs w:val="28"/>
              </w:rPr>
              <w:t>President’s</w:t>
            </w:r>
            <w:r w:rsidRPr="002D132D">
              <w:rPr>
                <w:b/>
                <w:sz w:val="28"/>
                <w:szCs w:val="28"/>
              </w:rPr>
              <w:t xml:space="preserve"> Report</w:t>
            </w:r>
          </w:p>
          <w:p w14:paraId="441EF03E" w14:textId="25F3E360" w:rsidR="000F36C6" w:rsidRDefault="000F36C6" w:rsidP="002D13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</w:t>
            </w:r>
            <w:r w:rsidR="000524F9">
              <w:rPr>
                <w:bCs/>
                <w:sz w:val="24"/>
                <w:szCs w:val="24"/>
              </w:rPr>
              <w:t>President</w:t>
            </w:r>
            <w:r>
              <w:rPr>
                <w:bCs/>
                <w:sz w:val="24"/>
                <w:szCs w:val="24"/>
              </w:rPr>
              <w:t xml:space="preserve">, Linda Barry, presented her </w:t>
            </w:r>
            <w:proofErr w:type="gramStart"/>
            <w:r>
              <w:rPr>
                <w:bCs/>
                <w:sz w:val="24"/>
                <w:szCs w:val="24"/>
              </w:rPr>
              <w:t>Report</w:t>
            </w:r>
            <w:proofErr w:type="gramEnd"/>
          </w:p>
          <w:p w14:paraId="5939BD1B" w14:textId="77777777" w:rsidR="00F54329" w:rsidRDefault="00F54329" w:rsidP="002D132D">
            <w:pPr>
              <w:rPr>
                <w:bCs/>
                <w:sz w:val="24"/>
                <w:szCs w:val="24"/>
              </w:rPr>
            </w:pPr>
          </w:p>
          <w:p w14:paraId="7C6FAB7F" w14:textId="77777777" w:rsidR="00F54329" w:rsidRPr="00F54329" w:rsidRDefault="00F54329" w:rsidP="00F5432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>SAI Executive and Board are committed to the following actions: ​</w:t>
            </w:r>
          </w:p>
          <w:p w14:paraId="6FD4F583" w14:textId="6CD16EF1" w:rsidR="00F54329" w:rsidRPr="00F54329" w:rsidRDefault="00F54329" w:rsidP="00F543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 xml:space="preserve">Revise and update a new Strategic Plan for </w:t>
            </w:r>
            <w:proofErr w:type="gramStart"/>
            <w:r w:rsidRPr="00F54329">
              <w:rPr>
                <w:bCs/>
                <w:sz w:val="24"/>
                <w:szCs w:val="24"/>
              </w:rPr>
              <w:t>SAI  ​</w:t>
            </w:r>
            <w:proofErr w:type="gramEnd"/>
          </w:p>
          <w:p w14:paraId="20BECEF6" w14:textId="0A14A436" w:rsidR="00F54329" w:rsidRPr="00F54329" w:rsidRDefault="00F54329" w:rsidP="00F543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 xml:space="preserve">Provide professional development opportunities for </w:t>
            </w:r>
            <w:proofErr w:type="gramStart"/>
            <w:r w:rsidRPr="00F54329">
              <w:rPr>
                <w:bCs/>
                <w:sz w:val="24"/>
                <w:szCs w:val="24"/>
              </w:rPr>
              <w:t>members​</w:t>
            </w:r>
            <w:proofErr w:type="gramEnd"/>
          </w:p>
          <w:p w14:paraId="1DEA18D7" w14:textId="37AC815F" w:rsidR="00F54329" w:rsidRPr="00F54329" w:rsidRDefault="00F54329" w:rsidP="00F543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>Promote and support the continuation and establishment of Special Interest Groups (</w:t>
            </w:r>
            <w:proofErr w:type="gramStart"/>
            <w:r w:rsidRPr="00F54329">
              <w:rPr>
                <w:bCs/>
                <w:sz w:val="24"/>
                <w:szCs w:val="24"/>
              </w:rPr>
              <w:t>SIG’s)  ​</w:t>
            </w:r>
            <w:proofErr w:type="gramEnd"/>
          </w:p>
          <w:p w14:paraId="6136D621" w14:textId="66CE98D5" w:rsidR="00F54329" w:rsidRPr="00F54329" w:rsidRDefault="00F54329" w:rsidP="00F543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 xml:space="preserve">Enhance our website and social media profile to strengthen our online presence both nationally and </w:t>
            </w:r>
            <w:proofErr w:type="gramStart"/>
            <w:r w:rsidRPr="00F54329">
              <w:rPr>
                <w:bCs/>
                <w:sz w:val="24"/>
                <w:szCs w:val="24"/>
              </w:rPr>
              <w:t>internationally</w:t>
            </w:r>
            <w:proofErr w:type="gramEnd"/>
            <w:r w:rsidRPr="00F54329">
              <w:rPr>
                <w:bCs/>
                <w:sz w:val="24"/>
                <w:szCs w:val="24"/>
              </w:rPr>
              <w:t xml:space="preserve"> ​</w:t>
            </w:r>
          </w:p>
          <w:p w14:paraId="13D08224" w14:textId="00F2D9D1" w:rsidR="00F54329" w:rsidRPr="00F54329" w:rsidRDefault="00F54329" w:rsidP="00F543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 xml:space="preserve">Establish accredited professional development modules for </w:t>
            </w:r>
            <w:proofErr w:type="gramStart"/>
            <w:r w:rsidRPr="00F54329">
              <w:rPr>
                <w:bCs/>
                <w:sz w:val="24"/>
                <w:szCs w:val="24"/>
              </w:rPr>
              <w:t>members</w:t>
            </w:r>
            <w:proofErr w:type="gramEnd"/>
            <w:r w:rsidRPr="00F54329">
              <w:rPr>
                <w:bCs/>
                <w:sz w:val="24"/>
                <w:szCs w:val="24"/>
              </w:rPr>
              <w:t xml:space="preserve"> ​</w:t>
            </w:r>
          </w:p>
          <w:p w14:paraId="1E05F6F9" w14:textId="12184959" w:rsidR="00F54329" w:rsidRPr="00F54329" w:rsidRDefault="00FA5942" w:rsidP="00F543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Currently converting</w:t>
            </w:r>
            <w:r w:rsidR="00F54329" w:rsidRPr="00F54329">
              <w:rPr>
                <w:bCs/>
                <w:sz w:val="24"/>
                <w:szCs w:val="24"/>
              </w:rPr>
              <w:t xml:space="preserve"> SAI’s financial model and practice with a view to establishing SAI as </w:t>
            </w:r>
            <w:proofErr w:type="gramStart"/>
            <w:r w:rsidR="00F54329" w:rsidRPr="00F54329">
              <w:rPr>
                <w:bCs/>
                <w:sz w:val="24"/>
                <w:szCs w:val="24"/>
              </w:rPr>
              <w:t>a  Company</w:t>
            </w:r>
            <w:proofErr w:type="gramEnd"/>
            <w:r w:rsidR="00F54329" w:rsidRPr="00F54329">
              <w:rPr>
                <w:bCs/>
                <w:sz w:val="24"/>
                <w:szCs w:val="24"/>
              </w:rPr>
              <w:t xml:space="preserve"> Limited by Guarantee (CLG)  ​</w:t>
            </w:r>
          </w:p>
          <w:p w14:paraId="709A8BA2" w14:textId="7573A0B0" w:rsidR="00F54329" w:rsidRPr="00F54329" w:rsidRDefault="00F54329" w:rsidP="00F543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>Strengthen commitment to the UN Sustainable Development Goals​</w:t>
            </w:r>
          </w:p>
          <w:p w14:paraId="28C87291" w14:textId="3B691177" w:rsidR="00F54329" w:rsidRPr="00F54329" w:rsidRDefault="00F54329" w:rsidP="00F54329">
            <w:pPr>
              <w:pStyle w:val="ListParagraph"/>
              <w:numPr>
                <w:ilvl w:val="0"/>
                <w:numId w:val="17"/>
              </w:numPr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>Review and increase</w:t>
            </w:r>
            <w:r w:rsidRPr="00F54329">
              <w:rPr>
                <w:bCs/>
                <w:sz w:val="24"/>
                <w:szCs w:val="24"/>
              </w:rPr>
              <w:t xml:space="preserve"> </w:t>
            </w:r>
            <w:r w:rsidRPr="00F54329">
              <w:rPr>
                <w:bCs/>
                <w:sz w:val="24"/>
                <w:szCs w:val="24"/>
              </w:rPr>
              <w:t xml:space="preserve">professional </w:t>
            </w:r>
            <w:proofErr w:type="gramStart"/>
            <w:r w:rsidRPr="00F54329">
              <w:rPr>
                <w:bCs/>
                <w:sz w:val="24"/>
                <w:szCs w:val="24"/>
              </w:rPr>
              <w:t>membership  ​</w:t>
            </w:r>
            <w:proofErr w:type="gramEnd"/>
          </w:p>
          <w:p w14:paraId="44CDDF4E" w14:textId="77777777" w:rsidR="00F54329" w:rsidRDefault="00F54329" w:rsidP="00F54329">
            <w:pPr>
              <w:rPr>
                <w:bCs/>
                <w:sz w:val="24"/>
                <w:szCs w:val="24"/>
              </w:rPr>
            </w:pPr>
          </w:p>
          <w:p w14:paraId="0336945A" w14:textId="5800E949" w:rsidR="000F36C6" w:rsidRPr="009D1011" w:rsidRDefault="000F36C6" w:rsidP="00F54329">
            <w:pPr>
              <w:rPr>
                <w:b/>
                <w:sz w:val="24"/>
                <w:szCs w:val="24"/>
                <w:u w:val="single"/>
              </w:rPr>
            </w:pPr>
            <w:r w:rsidRPr="009D1011">
              <w:rPr>
                <w:b/>
                <w:sz w:val="24"/>
                <w:szCs w:val="24"/>
                <w:u w:val="single"/>
              </w:rPr>
              <w:t>Priority One:​</w:t>
            </w:r>
            <w:r w:rsidR="00F54329" w:rsidRPr="009D1011">
              <w:rPr>
                <w:b/>
                <w:sz w:val="24"/>
                <w:szCs w:val="24"/>
                <w:u w:val="single"/>
              </w:rPr>
              <w:t xml:space="preserve"> </w:t>
            </w:r>
            <w:r w:rsidRPr="009D1011">
              <w:rPr>
                <w:b/>
                <w:sz w:val="24"/>
                <w:szCs w:val="24"/>
                <w:u w:val="single"/>
              </w:rPr>
              <w:t>Strengthen our Organisational Structures and Processes​​</w:t>
            </w:r>
          </w:p>
          <w:p w14:paraId="12B2BAB9" w14:textId="28F181AD" w:rsidR="000F36C6" w:rsidRPr="000F36C6" w:rsidRDefault="000F36C6" w:rsidP="00F54329">
            <w:pPr>
              <w:pStyle w:val="ListParagraph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0F36C6">
              <w:rPr>
                <w:bCs/>
                <w:sz w:val="24"/>
                <w:szCs w:val="24"/>
              </w:rPr>
              <w:t xml:space="preserve">Modernise the SAI constitution – and continue to do </w:t>
            </w:r>
            <w:proofErr w:type="gramStart"/>
            <w:r w:rsidRPr="000F36C6">
              <w:rPr>
                <w:bCs/>
                <w:sz w:val="24"/>
                <w:szCs w:val="24"/>
              </w:rPr>
              <w:t>so​</w:t>
            </w:r>
            <w:proofErr w:type="gramEnd"/>
          </w:p>
          <w:p w14:paraId="63083446" w14:textId="674D4BD1" w:rsidR="000F36C6" w:rsidRPr="00D15895" w:rsidRDefault="000F36C6" w:rsidP="00F54329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iCs/>
                <w:sz w:val="24"/>
                <w:szCs w:val="24"/>
              </w:rPr>
            </w:pPr>
            <w:r w:rsidRPr="000F36C6">
              <w:rPr>
                <w:bCs/>
                <w:sz w:val="24"/>
                <w:szCs w:val="24"/>
              </w:rPr>
              <w:t>Employed a part-time administrator (TUS)​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D15895">
              <w:rPr>
                <w:bCs/>
                <w:i/>
                <w:iCs/>
                <w:sz w:val="24"/>
                <w:szCs w:val="24"/>
              </w:rPr>
              <w:t>Mary Neiland</w:t>
            </w:r>
          </w:p>
          <w:p w14:paraId="0AA8DA2F" w14:textId="6ED5A4C5" w:rsidR="000F36C6" w:rsidRPr="00D15895" w:rsidRDefault="00F54329" w:rsidP="00F54329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SAI Membership</w:t>
            </w:r>
            <w:r w:rsidR="000F36C6" w:rsidRPr="000F36C6">
              <w:rPr>
                <w:bCs/>
                <w:sz w:val="24"/>
                <w:szCs w:val="24"/>
              </w:rPr>
              <w:t>​</w:t>
            </w:r>
            <w:r w:rsidR="000F36C6">
              <w:rPr>
                <w:bCs/>
                <w:sz w:val="24"/>
                <w:szCs w:val="24"/>
              </w:rPr>
              <w:t xml:space="preserve"> - </w:t>
            </w:r>
            <w:r w:rsidR="000F36C6" w:rsidRPr="00D15895">
              <w:rPr>
                <w:bCs/>
                <w:i/>
                <w:iCs/>
                <w:sz w:val="24"/>
                <w:szCs w:val="24"/>
              </w:rPr>
              <w:t>Membership fees are based on HEI numbers</w:t>
            </w:r>
            <w:r w:rsidR="00992318" w:rsidRPr="00D15895">
              <w:rPr>
                <w:bCs/>
                <w:i/>
                <w:iCs/>
                <w:sz w:val="24"/>
                <w:szCs w:val="24"/>
              </w:rPr>
              <w:t>. Review membership/membership lists to be updated in the coming months.</w:t>
            </w:r>
          </w:p>
          <w:p w14:paraId="0C326C78" w14:textId="77BDB6C6" w:rsidR="000F36C6" w:rsidRPr="000F36C6" w:rsidRDefault="000F36C6" w:rsidP="00F54329">
            <w:pPr>
              <w:pStyle w:val="ListParagraph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0F36C6">
              <w:rPr>
                <w:bCs/>
                <w:sz w:val="24"/>
                <w:szCs w:val="24"/>
              </w:rPr>
              <w:t>Established an Executive to progress the work of the SAI Board​</w:t>
            </w:r>
          </w:p>
          <w:p w14:paraId="2B66AA6A" w14:textId="000ABC5E" w:rsidR="000F36C6" w:rsidRPr="00D15895" w:rsidRDefault="000F36C6" w:rsidP="00F54329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iCs/>
                <w:sz w:val="24"/>
                <w:szCs w:val="24"/>
              </w:rPr>
            </w:pPr>
            <w:r w:rsidRPr="000F36C6">
              <w:rPr>
                <w:bCs/>
                <w:sz w:val="24"/>
                <w:szCs w:val="24"/>
              </w:rPr>
              <w:t>Transitioned from Confederation of Student Services in Ireland (CSSI)​ to Student Affairs Ireland (SAI)​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D15895">
              <w:rPr>
                <w:bCs/>
                <w:i/>
                <w:iCs/>
                <w:sz w:val="24"/>
                <w:szCs w:val="24"/>
              </w:rPr>
              <w:t>Niamh Nestor is in the process of finalising CLG</w:t>
            </w:r>
            <w:r w:rsidR="00992318" w:rsidRPr="00D15895">
              <w:rPr>
                <w:bCs/>
                <w:i/>
                <w:iCs/>
                <w:sz w:val="24"/>
                <w:szCs w:val="24"/>
              </w:rPr>
              <w:t xml:space="preserve"> and Bank Account has been sorted and finalised.</w:t>
            </w:r>
          </w:p>
          <w:p w14:paraId="78F401FB" w14:textId="77777777" w:rsidR="00992318" w:rsidRDefault="00992318" w:rsidP="00992318">
            <w:pPr>
              <w:rPr>
                <w:bCs/>
                <w:sz w:val="24"/>
                <w:szCs w:val="24"/>
              </w:rPr>
            </w:pPr>
          </w:p>
          <w:p w14:paraId="64C6958B" w14:textId="07D22146" w:rsidR="00992318" w:rsidRPr="009D1011" w:rsidRDefault="00992318" w:rsidP="00F54329">
            <w:pPr>
              <w:rPr>
                <w:b/>
                <w:sz w:val="24"/>
                <w:szCs w:val="24"/>
              </w:rPr>
            </w:pPr>
            <w:r w:rsidRPr="009D1011">
              <w:rPr>
                <w:b/>
                <w:sz w:val="24"/>
                <w:szCs w:val="24"/>
                <w:u w:val="single"/>
              </w:rPr>
              <w:t>Priority Two:​</w:t>
            </w:r>
            <w:r w:rsidR="00F54329" w:rsidRPr="009D1011">
              <w:rPr>
                <w:b/>
                <w:sz w:val="24"/>
                <w:szCs w:val="24"/>
                <w:u w:val="single"/>
              </w:rPr>
              <w:t xml:space="preserve"> </w:t>
            </w:r>
            <w:r w:rsidRPr="009D1011">
              <w:rPr>
                <w:b/>
                <w:sz w:val="24"/>
                <w:szCs w:val="24"/>
                <w:u w:val="single"/>
              </w:rPr>
              <w:t xml:space="preserve">Provide Value </w:t>
            </w:r>
            <w:proofErr w:type="gramStart"/>
            <w:r w:rsidRPr="009D1011">
              <w:rPr>
                <w:b/>
                <w:sz w:val="24"/>
                <w:szCs w:val="24"/>
                <w:u w:val="single"/>
              </w:rPr>
              <w:t>for  members​</w:t>
            </w:r>
            <w:proofErr w:type="gramEnd"/>
          </w:p>
          <w:p w14:paraId="74F3BC55" w14:textId="1C912D97" w:rsidR="00992318" w:rsidRPr="00992318" w:rsidRDefault="00992318" w:rsidP="00F54329">
            <w:pPr>
              <w:pStyle w:val="ListParagraph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 w:rsidRPr="00992318">
              <w:rPr>
                <w:bCs/>
                <w:sz w:val="24"/>
                <w:szCs w:val="24"/>
              </w:rPr>
              <w:t xml:space="preserve">Newsletter to communicate with and provide information to </w:t>
            </w:r>
            <w:proofErr w:type="gramStart"/>
            <w:r w:rsidRPr="00992318">
              <w:rPr>
                <w:bCs/>
                <w:sz w:val="24"/>
                <w:szCs w:val="24"/>
              </w:rPr>
              <w:t>members​</w:t>
            </w:r>
            <w:proofErr w:type="gramEnd"/>
          </w:p>
          <w:p w14:paraId="709BA5D0" w14:textId="6D2579B9" w:rsidR="00992318" w:rsidRPr="00992318" w:rsidRDefault="00992318" w:rsidP="00F54329">
            <w:pPr>
              <w:pStyle w:val="ListParagraph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 w:rsidRPr="00992318">
              <w:rPr>
                <w:bCs/>
                <w:sz w:val="24"/>
                <w:szCs w:val="24"/>
              </w:rPr>
              <w:t>Organised seminars, CPD events and workshops and opportunities for knowledge sharing ​</w:t>
            </w:r>
          </w:p>
          <w:p w14:paraId="71F7527D" w14:textId="23D67D6B" w:rsidR="00992318" w:rsidRPr="00992318" w:rsidRDefault="00992318" w:rsidP="00F54329">
            <w:pPr>
              <w:pStyle w:val="ListParagraph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 w:rsidRPr="00992318">
              <w:rPr>
                <w:bCs/>
                <w:sz w:val="24"/>
                <w:szCs w:val="24"/>
              </w:rPr>
              <w:t>Webinars in Semester 2 – 2022 / 2023​</w:t>
            </w:r>
          </w:p>
          <w:p w14:paraId="6A18A15F" w14:textId="572C5642" w:rsidR="00992318" w:rsidRPr="00992318" w:rsidRDefault="00992318" w:rsidP="00992318">
            <w:pPr>
              <w:pStyle w:val="ListParagraph"/>
              <w:numPr>
                <w:ilvl w:val="1"/>
                <w:numId w:val="14"/>
              </w:numPr>
              <w:rPr>
                <w:bCs/>
                <w:sz w:val="24"/>
                <w:szCs w:val="24"/>
              </w:rPr>
            </w:pPr>
            <w:r w:rsidRPr="00992318">
              <w:rPr>
                <w:bCs/>
                <w:sz w:val="24"/>
                <w:szCs w:val="24"/>
              </w:rPr>
              <w:t>National Student Mental Health and Suicide Prevention Framework. ​</w:t>
            </w:r>
          </w:p>
          <w:p w14:paraId="18202A90" w14:textId="01085FE9" w:rsidR="00992318" w:rsidRPr="00992318" w:rsidRDefault="00992318" w:rsidP="00992318">
            <w:pPr>
              <w:pStyle w:val="ListParagraph"/>
              <w:numPr>
                <w:ilvl w:val="1"/>
                <w:numId w:val="14"/>
              </w:numPr>
              <w:rPr>
                <w:bCs/>
                <w:sz w:val="24"/>
                <w:szCs w:val="24"/>
              </w:rPr>
            </w:pPr>
            <w:r w:rsidRPr="00992318">
              <w:rPr>
                <w:bCs/>
                <w:sz w:val="24"/>
                <w:szCs w:val="24"/>
              </w:rPr>
              <w:t>SAI Professional Competencies ​</w:t>
            </w:r>
          </w:p>
          <w:p w14:paraId="15E71F7A" w14:textId="74A5084D" w:rsidR="00992318" w:rsidRPr="00992318" w:rsidRDefault="00992318" w:rsidP="00992318">
            <w:pPr>
              <w:pStyle w:val="ListParagraph"/>
              <w:numPr>
                <w:ilvl w:val="1"/>
                <w:numId w:val="14"/>
              </w:numPr>
              <w:rPr>
                <w:bCs/>
                <w:sz w:val="24"/>
                <w:szCs w:val="24"/>
              </w:rPr>
            </w:pPr>
            <w:r w:rsidRPr="00992318">
              <w:rPr>
                <w:bCs/>
                <w:sz w:val="24"/>
                <w:szCs w:val="24"/>
              </w:rPr>
              <w:t>Lead yourself first: insights on personal leadership.​</w:t>
            </w:r>
          </w:p>
          <w:p w14:paraId="09387A07" w14:textId="5EAF484F" w:rsidR="00992318" w:rsidRDefault="00992318" w:rsidP="00992318">
            <w:pPr>
              <w:pStyle w:val="ListParagraph"/>
              <w:numPr>
                <w:ilvl w:val="1"/>
                <w:numId w:val="14"/>
              </w:numPr>
              <w:rPr>
                <w:bCs/>
                <w:sz w:val="24"/>
                <w:szCs w:val="24"/>
              </w:rPr>
            </w:pPr>
            <w:r w:rsidRPr="00992318">
              <w:rPr>
                <w:bCs/>
                <w:sz w:val="24"/>
                <w:szCs w:val="24"/>
              </w:rPr>
              <w:t>Hope: Hitting the Reset Button ​</w:t>
            </w:r>
          </w:p>
          <w:p w14:paraId="4A2EA247" w14:textId="77777777" w:rsidR="00F54329" w:rsidRDefault="00F54329" w:rsidP="00F54329">
            <w:pPr>
              <w:pStyle w:val="ListParagraph"/>
              <w:rPr>
                <w:bCs/>
                <w:sz w:val="24"/>
                <w:szCs w:val="24"/>
              </w:rPr>
            </w:pPr>
          </w:p>
          <w:p w14:paraId="1FD06FA7" w14:textId="2DE62E07" w:rsidR="00F54329" w:rsidRPr="00FA5942" w:rsidRDefault="00F54329" w:rsidP="00F54329">
            <w:pPr>
              <w:rPr>
                <w:b/>
                <w:sz w:val="24"/>
                <w:szCs w:val="24"/>
              </w:rPr>
            </w:pPr>
            <w:r w:rsidRPr="00FA5942">
              <w:rPr>
                <w:b/>
                <w:sz w:val="24"/>
                <w:szCs w:val="24"/>
              </w:rPr>
              <w:t>Membership Benefits:</w:t>
            </w:r>
          </w:p>
          <w:p w14:paraId="7B46389F" w14:textId="25A921FE" w:rsidR="00F54329" w:rsidRPr="00F54329" w:rsidRDefault="00F54329" w:rsidP="00F543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 xml:space="preserve">Opportunities to connect with colleagues regionally, </w:t>
            </w:r>
            <w:proofErr w:type="gramStart"/>
            <w:r w:rsidRPr="00F54329">
              <w:rPr>
                <w:bCs/>
                <w:sz w:val="24"/>
                <w:szCs w:val="24"/>
              </w:rPr>
              <w:t>nationally</w:t>
            </w:r>
            <w:proofErr w:type="gramEnd"/>
            <w:r w:rsidRPr="00F54329">
              <w:rPr>
                <w:bCs/>
                <w:sz w:val="24"/>
                <w:szCs w:val="24"/>
              </w:rPr>
              <w:t xml:space="preserve"> and globally.​</w:t>
            </w:r>
          </w:p>
          <w:p w14:paraId="57EB79A6" w14:textId="3EC47E45" w:rsidR="00F54329" w:rsidRPr="00F54329" w:rsidRDefault="00F54329" w:rsidP="00F543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 xml:space="preserve">Membership of Special Interest Groups (SIGs). Current SIGs </w:t>
            </w:r>
            <w:proofErr w:type="gramStart"/>
            <w:r w:rsidRPr="00F54329">
              <w:rPr>
                <w:bCs/>
                <w:sz w:val="24"/>
                <w:szCs w:val="24"/>
              </w:rPr>
              <w:t>include:</w:t>
            </w:r>
            <w:proofErr w:type="gramEnd"/>
            <w:r w:rsidRPr="00F54329">
              <w:rPr>
                <w:bCs/>
                <w:sz w:val="24"/>
                <w:szCs w:val="24"/>
              </w:rPr>
              <w:t xml:space="preserve"> Professional Competencies, Accommodation &amp; Residential Life, Engagement &amp; Progression, Finance​</w:t>
            </w:r>
          </w:p>
          <w:p w14:paraId="3B48F134" w14:textId="5FDFF119" w:rsidR="00F54329" w:rsidRPr="00F54329" w:rsidRDefault="00F54329" w:rsidP="00F543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>International exchange programmes​</w:t>
            </w:r>
          </w:p>
          <w:p w14:paraId="39044FA8" w14:textId="17250A84" w:rsidR="00F54329" w:rsidRPr="00F54329" w:rsidRDefault="00F54329" w:rsidP="00F543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>Attendance at Conferences / Seminars / Global Summits.​</w:t>
            </w:r>
          </w:p>
          <w:p w14:paraId="7E360D19" w14:textId="3082F1EE" w:rsidR="00F54329" w:rsidRPr="00F54329" w:rsidRDefault="00F54329" w:rsidP="00F543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>Attendance at Workshops and CPD events​</w:t>
            </w:r>
          </w:p>
          <w:p w14:paraId="1E3769CA" w14:textId="659D1D11" w:rsidR="00F54329" w:rsidRPr="00F54329" w:rsidRDefault="00F54329" w:rsidP="00F543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>Support with attendance at Global Student Affairs Summits (</w:t>
            </w:r>
            <w:proofErr w:type="gramStart"/>
            <w:r w:rsidRPr="00F54329">
              <w:rPr>
                <w:bCs/>
                <w:sz w:val="24"/>
                <w:szCs w:val="24"/>
              </w:rPr>
              <w:t>e.g.</w:t>
            </w:r>
            <w:proofErr w:type="gramEnd"/>
            <w:r w:rsidRPr="00F54329">
              <w:rPr>
                <w:bCs/>
                <w:sz w:val="24"/>
                <w:szCs w:val="24"/>
              </w:rPr>
              <w:t xml:space="preserve"> IASAS)​</w:t>
            </w:r>
          </w:p>
          <w:p w14:paraId="53FC4E74" w14:textId="00F2B6A5" w:rsidR="00F54329" w:rsidRPr="00F54329" w:rsidRDefault="00F54329" w:rsidP="00F543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>Access to information and sector-specific resources​</w:t>
            </w:r>
          </w:p>
          <w:p w14:paraId="5DC9B762" w14:textId="0922AB95" w:rsidR="00F54329" w:rsidRPr="00F54329" w:rsidRDefault="00F54329" w:rsidP="00F543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lastRenderedPageBreak/>
              <w:t>Lobbying for interests within the sector​</w:t>
            </w:r>
          </w:p>
          <w:p w14:paraId="49A33CCB" w14:textId="1E8D1F1E" w:rsidR="00F54329" w:rsidRDefault="00F54329" w:rsidP="00F54329">
            <w:pPr>
              <w:pStyle w:val="ListParagraph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F54329">
              <w:rPr>
                <w:bCs/>
                <w:sz w:val="24"/>
                <w:szCs w:val="24"/>
              </w:rPr>
              <w:t>Professional support and advice​</w:t>
            </w:r>
          </w:p>
          <w:p w14:paraId="6DCFE724" w14:textId="77777777" w:rsidR="00B44502" w:rsidRPr="00F54329" w:rsidRDefault="00B44502" w:rsidP="00B44502">
            <w:pPr>
              <w:pStyle w:val="ListParagraph"/>
              <w:rPr>
                <w:bCs/>
                <w:sz w:val="24"/>
                <w:szCs w:val="24"/>
              </w:rPr>
            </w:pPr>
          </w:p>
          <w:p w14:paraId="1F655E27" w14:textId="346899DC" w:rsidR="00A06E49" w:rsidRPr="009D1011" w:rsidRDefault="00A06E49" w:rsidP="00084239">
            <w:pPr>
              <w:rPr>
                <w:b/>
                <w:sz w:val="24"/>
                <w:szCs w:val="24"/>
              </w:rPr>
            </w:pPr>
            <w:r w:rsidRPr="009D1011">
              <w:rPr>
                <w:b/>
                <w:sz w:val="24"/>
                <w:szCs w:val="24"/>
                <w:u w:val="single"/>
              </w:rPr>
              <w:t>Priority Three:​</w:t>
            </w:r>
            <w:r w:rsidR="00084239" w:rsidRPr="009D1011">
              <w:rPr>
                <w:b/>
                <w:sz w:val="24"/>
                <w:szCs w:val="24"/>
                <w:u w:val="single"/>
              </w:rPr>
              <w:t xml:space="preserve"> </w:t>
            </w:r>
            <w:r w:rsidRPr="009D1011">
              <w:rPr>
                <w:b/>
                <w:sz w:val="24"/>
                <w:szCs w:val="24"/>
                <w:u w:val="single"/>
              </w:rPr>
              <w:t>Raise Organisational Profile​</w:t>
            </w:r>
          </w:p>
          <w:p w14:paraId="6D5F1541" w14:textId="77777777" w:rsidR="005F5873" w:rsidRDefault="005F5873" w:rsidP="005F5873">
            <w:pPr>
              <w:rPr>
                <w:bCs/>
                <w:sz w:val="24"/>
                <w:szCs w:val="24"/>
              </w:rPr>
            </w:pPr>
          </w:p>
          <w:p w14:paraId="3848C9B9" w14:textId="77777777" w:rsidR="00084239" w:rsidRPr="00084239" w:rsidRDefault="00084239" w:rsidP="00084239">
            <w:pPr>
              <w:numPr>
                <w:ilvl w:val="0"/>
                <w:numId w:val="21"/>
              </w:num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  <w:lang w:val="en-US"/>
              </w:rPr>
              <w:t>Hosted the 6th Global Summit of Student Affairs and Services in UCC in June 2022​</w:t>
            </w:r>
          </w:p>
          <w:p w14:paraId="5B6F987F" w14:textId="77777777" w:rsidR="00084239" w:rsidRPr="00084239" w:rsidRDefault="00084239" w:rsidP="00084239">
            <w:pPr>
              <w:numPr>
                <w:ilvl w:val="0"/>
                <w:numId w:val="21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  <w:lang w:val="en-US"/>
              </w:rPr>
              <w:t xml:space="preserve">SAI and UCC won ‘The Education 2023 Award for the Best Collaboration </w:t>
            </w:r>
            <w:proofErr w:type="gramStart"/>
            <w:r w:rsidRPr="00084239">
              <w:rPr>
                <w:bCs/>
                <w:sz w:val="24"/>
                <w:szCs w:val="24"/>
                <w:lang w:val="en-US"/>
              </w:rPr>
              <w:t>Project</w:t>
            </w:r>
            <w:proofErr w:type="gramEnd"/>
            <w:r w:rsidRPr="00084239">
              <w:rPr>
                <w:bCs/>
                <w:sz w:val="24"/>
                <w:szCs w:val="24"/>
                <w:lang w:val="en-US"/>
              </w:rPr>
              <w:t>’​</w:t>
            </w:r>
          </w:p>
          <w:p w14:paraId="633A1541" w14:textId="77777777" w:rsidR="00084239" w:rsidRPr="00084239" w:rsidRDefault="00084239" w:rsidP="00084239">
            <w:pPr>
              <w:numPr>
                <w:ilvl w:val="0"/>
                <w:numId w:val="21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  <w:lang w:val="en-US"/>
              </w:rPr>
              <w:t>NASPA exchange will resume next year – potential opportunity for SAI members to undertake a </w:t>
            </w:r>
            <w:proofErr w:type="gramStart"/>
            <w:r w:rsidRPr="00084239">
              <w:rPr>
                <w:bCs/>
                <w:sz w:val="24"/>
                <w:szCs w:val="24"/>
                <w:lang w:val="en-US"/>
              </w:rPr>
              <w:t>five day</w:t>
            </w:r>
            <w:proofErr w:type="gramEnd"/>
            <w:r w:rsidRPr="00084239">
              <w:rPr>
                <w:bCs/>
                <w:sz w:val="24"/>
                <w:szCs w:val="24"/>
                <w:lang w:val="en-US"/>
              </w:rPr>
              <w:t> exchange to the States​</w:t>
            </w:r>
          </w:p>
          <w:p w14:paraId="464E45A4" w14:textId="77777777" w:rsidR="00084239" w:rsidRPr="00084239" w:rsidRDefault="00084239" w:rsidP="00084239">
            <w:pPr>
              <w:numPr>
                <w:ilvl w:val="0"/>
                <w:numId w:val="21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  <w:lang w:val="en-US"/>
              </w:rPr>
              <w:t>Continuing to develop links with European Partners: ​</w:t>
            </w:r>
          </w:p>
          <w:p w14:paraId="43D2750D" w14:textId="2B777123" w:rsidR="00084239" w:rsidRPr="00084239" w:rsidRDefault="00084239" w:rsidP="00084239">
            <w:pPr>
              <w:pStyle w:val="ListParagraph"/>
              <w:numPr>
                <w:ilvl w:val="0"/>
                <w:numId w:val="23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  <w:lang w:val="en-US"/>
              </w:rPr>
              <w:t xml:space="preserve">March </w:t>
            </w:r>
            <w:proofErr w:type="gramStart"/>
            <w:r w:rsidRPr="00084239">
              <w:rPr>
                <w:bCs/>
                <w:sz w:val="24"/>
                <w:szCs w:val="24"/>
                <w:lang w:val="en-US"/>
              </w:rPr>
              <w:t>2023  -</w:t>
            </w:r>
            <w:proofErr w:type="gramEnd"/>
            <w:r w:rsidRPr="00084239">
              <w:rPr>
                <w:bCs/>
                <w:sz w:val="24"/>
                <w:szCs w:val="24"/>
                <w:lang w:val="en-US"/>
              </w:rPr>
              <w:t xml:space="preserve"> President SAI elected Vice-president European Council for Student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084239">
              <w:rPr>
                <w:bCs/>
                <w:sz w:val="24"/>
                <w:szCs w:val="24"/>
                <w:lang w:val="en-US"/>
              </w:rPr>
              <w:t>Affairs​</w:t>
            </w:r>
          </w:p>
          <w:p w14:paraId="7BE150B5" w14:textId="2849E6B3" w:rsidR="00084239" w:rsidRPr="00084239" w:rsidRDefault="00084239" w:rsidP="00084239">
            <w:pPr>
              <w:pStyle w:val="ListParagraph"/>
              <w:numPr>
                <w:ilvl w:val="0"/>
                <w:numId w:val="23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  <w:lang w:val="en-US"/>
              </w:rPr>
              <w:t>SAI invited to present at the European Student Affairs Conference 2023 in Germany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084239">
              <w:rPr>
                <w:bCs/>
                <w:sz w:val="24"/>
                <w:szCs w:val="24"/>
                <w:lang w:val="en-US"/>
              </w:rPr>
              <w:t>in July​</w:t>
            </w:r>
          </w:p>
          <w:p w14:paraId="0DE2198E" w14:textId="724AFB7A" w:rsidR="00084239" w:rsidRPr="00084239" w:rsidRDefault="00084239" w:rsidP="00084239">
            <w:pPr>
              <w:pStyle w:val="ListParagraph"/>
              <w:numPr>
                <w:ilvl w:val="0"/>
                <w:numId w:val="23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  <w:lang w:val="en-US"/>
              </w:rPr>
              <w:t xml:space="preserve">SAI attending IASS conference in </w:t>
            </w:r>
            <w:proofErr w:type="gramStart"/>
            <w:r w:rsidRPr="00084239">
              <w:rPr>
                <w:bCs/>
                <w:sz w:val="24"/>
                <w:szCs w:val="24"/>
                <w:lang w:val="en-US"/>
              </w:rPr>
              <w:t>Rome  -</w:t>
            </w:r>
            <w:proofErr w:type="gramEnd"/>
            <w:r w:rsidRPr="00084239">
              <w:rPr>
                <w:bCs/>
                <w:sz w:val="24"/>
                <w:szCs w:val="24"/>
                <w:lang w:val="en-US"/>
              </w:rPr>
              <w:t xml:space="preserve"> June 2023​</w:t>
            </w:r>
          </w:p>
          <w:p w14:paraId="35FB2258" w14:textId="77777777" w:rsidR="00084239" w:rsidRDefault="00084239" w:rsidP="00084239">
            <w:pPr>
              <w:numPr>
                <w:ilvl w:val="0"/>
                <w:numId w:val="22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  <w:lang w:val="en-US"/>
              </w:rPr>
              <w:t>The 7th Global Summit of Student Affairs will be held in Daegu, South Korea on May 21st</w:t>
            </w:r>
            <w:proofErr w:type="gramStart"/>
            <w:r w:rsidRPr="00084239">
              <w:rPr>
                <w:bCs/>
                <w:sz w:val="24"/>
                <w:szCs w:val="24"/>
                <w:lang w:val="en-US"/>
              </w:rPr>
              <w:t> 2024</w:t>
            </w:r>
            <w:proofErr w:type="gramEnd"/>
          </w:p>
          <w:p w14:paraId="7FDDCB4A" w14:textId="77777777" w:rsidR="00084239" w:rsidRDefault="00084239" w:rsidP="00084239">
            <w:pPr>
              <w:ind w:left="720"/>
              <w:rPr>
                <w:bCs/>
                <w:sz w:val="24"/>
                <w:szCs w:val="24"/>
                <w:lang w:val="en-US"/>
              </w:rPr>
            </w:pPr>
          </w:p>
          <w:p w14:paraId="1FFE7327" w14:textId="16A1A381" w:rsidR="00084239" w:rsidRPr="00D15895" w:rsidRDefault="00084239" w:rsidP="00084239">
            <w:pPr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D15895">
              <w:rPr>
                <w:bCs/>
                <w:i/>
                <w:iCs/>
                <w:sz w:val="24"/>
                <w:szCs w:val="24"/>
                <w:lang w:val="en-US"/>
              </w:rPr>
              <w:t>Continue to build on foundation in place.</w:t>
            </w:r>
          </w:p>
          <w:p w14:paraId="7015684A" w14:textId="77777777" w:rsidR="00084239" w:rsidRDefault="00084239" w:rsidP="00084239">
            <w:pPr>
              <w:rPr>
                <w:bCs/>
                <w:sz w:val="24"/>
                <w:szCs w:val="24"/>
                <w:lang w:val="en-US"/>
              </w:rPr>
            </w:pPr>
          </w:p>
          <w:p w14:paraId="0DA20339" w14:textId="5E5B5B50" w:rsidR="00084239" w:rsidRPr="00084239" w:rsidRDefault="00084239" w:rsidP="00084239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9D1011">
              <w:rPr>
                <w:b/>
                <w:bCs/>
                <w:sz w:val="24"/>
                <w:szCs w:val="24"/>
                <w:u w:val="single"/>
                <w:lang w:val="en-US"/>
              </w:rPr>
              <w:t>P</w:t>
            </w:r>
            <w:r w:rsidRPr="00084239">
              <w:rPr>
                <w:b/>
                <w:bCs/>
                <w:sz w:val="24"/>
                <w:szCs w:val="24"/>
                <w:u w:val="single"/>
                <w:lang w:val="en-US"/>
              </w:rPr>
              <w:t>riority Four:   Advance best practice in the development of student services/student affairs profession​</w:t>
            </w:r>
          </w:p>
          <w:p w14:paraId="1B62587B" w14:textId="77777777" w:rsidR="00084239" w:rsidRPr="00084239" w:rsidRDefault="00084239" w:rsidP="00084239">
            <w:pPr>
              <w:rPr>
                <w:sz w:val="24"/>
                <w:szCs w:val="24"/>
                <w:u w:val="single"/>
                <w:lang w:val="en-US"/>
              </w:rPr>
            </w:pPr>
            <w:r w:rsidRPr="00084239">
              <w:rPr>
                <w:sz w:val="24"/>
                <w:szCs w:val="24"/>
                <w:u w:val="single"/>
                <w:lang w:val="en-US"/>
              </w:rPr>
              <w:t>​</w:t>
            </w:r>
          </w:p>
          <w:p w14:paraId="26E9380F" w14:textId="77777777" w:rsidR="00084239" w:rsidRPr="00084239" w:rsidRDefault="00084239" w:rsidP="00084239">
            <w:pPr>
              <w:rPr>
                <w:bCs/>
                <w:sz w:val="24"/>
                <w:szCs w:val="24"/>
                <w:lang w:val="en-US"/>
              </w:rPr>
            </w:pPr>
            <w:proofErr w:type="gramStart"/>
            <w:r w:rsidRPr="00084239">
              <w:rPr>
                <w:b/>
                <w:bCs/>
                <w:sz w:val="24"/>
                <w:szCs w:val="24"/>
                <w:lang w:val="en-US"/>
              </w:rPr>
              <w:t>SIG  -</w:t>
            </w:r>
            <w:proofErr w:type="gramEnd"/>
            <w:r w:rsidRPr="00084239">
              <w:rPr>
                <w:b/>
                <w:bCs/>
                <w:sz w:val="24"/>
                <w:szCs w:val="24"/>
                <w:lang w:val="en-US"/>
              </w:rPr>
              <w:t xml:space="preserve"> Development of Professional Competencies Framework </w:t>
            </w:r>
            <w:r w:rsidRPr="00084239">
              <w:rPr>
                <w:bCs/>
                <w:sz w:val="24"/>
                <w:szCs w:val="24"/>
                <w:lang w:val="en-US"/>
              </w:rPr>
              <w:t>​</w:t>
            </w:r>
          </w:p>
          <w:p w14:paraId="5C1854F7" w14:textId="77777777" w:rsidR="00084239" w:rsidRPr="00084239" w:rsidRDefault="00084239" w:rsidP="00084239">
            <w:pPr>
              <w:numPr>
                <w:ilvl w:val="0"/>
                <w:numId w:val="24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</w:rPr>
              <w:t>Has continued to meet throughout the year. </w:t>
            </w:r>
            <w:r w:rsidRPr="00084239">
              <w:rPr>
                <w:bCs/>
                <w:sz w:val="24"/>
                <w:szCs w:val="24"/>
                <w:lang w:val="en-US"/>
              </w:rPr>
              <w:t>​</w:t>
            </w:r>
          </w:p>
          <w:p w14:paraId="54E6C74E" w14:textId="65353726" w:rsidR="00084239" w:rsidRPr="00084239" w:rsidRDefault="00084239" w:rsidP="00AA79D0">
            <w:pPr>
              <w:numPr>
                <w:ilvl w:val="0"/>
                <w:numId w:val="24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</w:rPr>
              <w:t>Hosted colleagues from the University of North Carolina, Wilmington under the supervision of </w:t>
            </w:r>
            <w:r w:rsidRPr="00084239">
              <w:rPr>
                <w:bCs/>
                <w:sz w:val="24"/>
                <w:szCs w:val="24"/>
                <w:lang w:val="en-US"/>
              </w:rPr>
              <w:t>​</w:t>
            </w:r>
            <w:r w:rsidRPr="00084239">
              <w:rPr>
                <w:bCs/>
                <w:sz w:val="24"/>
                <w:szCs w:val="24"/>
              </w:rPr>
              <w:t xml:space="preserve"> Dr Andy Ryder</w:t>
            </w:r>
            <w:r w:rsidRPr="00084239">
              <w:rPr>
                <w:bCs/>
                <w:sz w:val="24"/>
                <w:szCs w:val="24"/>
                <w:lang w:val="en-US"/>
              </w:rPr>
              <w:t>​</w:t>
            </w:r>
          </w:p>
          <w:p w14:paraId="3478D567" w14:textId="77777777" w:rsidR="00084239" w:rsidRPr="00084239" w:rsidRDefault="00084239" w:rsidP="00084239">
            <w:pPr>
              <w:numPr>
                <w:ilvl w:val="0"/>
                <w:numId w:val="25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</w:rPr>
              <w:t>Dr Ryder has helped over the years with the identification of competencies through </w:t>
            </w:r>
            <w:proofErr w:type="gramStart"/>
            <w:r w:rsidRPr="00084239">
              <w:rPr>
                <w:bCs/>
                <w:sz w:val="24"/>
                <w:szCs w:val="24"/>
              </w:rPr>
              <w:t>a number of</w:t>
            </w:r>
            <w:proofErr w:type="gramEnd"/>
            <w:r w:rsidRPr="00084239">
              <w:rPr>
                <w:bCs/>
                <w:sz w:val="24"/>
                <w:szCs w:val="24"/>
              </w:rPr>
              <w:t> workshops which he has co-facilitated with Dr Colleen Doyle (in person and online) </w:t>
            </w:r>
            <w:r w:rsidRPr="00084239">
              <w:rPr>
                <w:bCs/>
                <w:sz w:val="24"/>
                <w:szCs w:val="24"/>
                <w:lang w:val="en-US"/>
              </w:rPr>
              <w:t>​</w:t>
            </w:r>
          </w:p>
          <w:p w14:paraId="1A9F90A2" w14:textId="77777777" w:rsidR="00084239" w:rsidRPr="00084239" w:rsidRDefault="00084239" w:rsidP="00084239">
            <w:pPr>
              <w:numPr>
                <w:ilvl w:val="0"/>
                <w:numId w:val="25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</w:rPr>
              <w:t xml:space="preserve">Competencies identified at these workshops formed the basis for a questionnaire circulated to SAI members for </w:t>
            </w:r>
            <w:proofErr w:type="gramStart"/>
            <w:r w:rsidRPr="00084239">
              <w:rPr>
                <w:bCs/>
                <w:sz w:val="24"/>
                <w:szCs w:val="24"/>
              </w:rPr>
              <w:t>feedback</w:t>
            </w:r>
            <w:proofErr w:type="gramEnd"/>
            <w:r w:rsidRPr="00084239">
              <w:rPr>
                <w:bCs/>
                <w:sz w:val="24"/>
                <w:szCs w:val="24"/>
              </w:rPr>
              <w:t> </w:t>
            </w:r>
            <w:r w:rsidRPr="00084239">
              <w:rPr>
                <w:bCs/>
                <w:sz w:val="24"/>
                <w:szCs w:val="24"/>
                <w:lang w:val="en-US"/>
              </w:rPr>
              <w:t>​</w:t>
            </w:r>
          </w:p>
          <w:p w14:paraId="767C63E0" w14:textId="77777777" w:rsidR="00084239" w:rsidRPr="00084239" w:rsidRDefault="00084239" w:rsidP="00084239">
            <w:pPr>
              <w:numPr>
                <w:ilvl w:val="0"/>
                <w:numId w:val="25"/>
              </w:numPr>
              <w:rPr>
                <w:bCs/>
                <w:sz w:val="24"/>
                <w:szCs w:val="24"/>
                <w:lang w:val="en-US"/>
              </w:rPr>
            </w:pPr>
            <w:r w:rsidRPr="00084239">
              <w:rPr>
                <w:bCs/>
                <w:sz w:val="24"/>
                <w:szCs w:val="24"/>
              </w:rPr>
              <w:t xml:space="preserve">SAI summer seminar 2023 the SIG will present preliminary findings (poster) and also will continue to receive input at a </w:t>
            </w:r>
            <w:proofErr w:type="gramStart"/>
            <w:r w:rsidRPr="00084239">
              <w:rPr>
                <w:bCs/>
                <w:sz w:val="24"/>
                <w:szCs w:val="24"/>
              </w:rPr>
              <w:t>workshop</w:t>
            </w:r>
            <w:r w:rsidRPr="00084239">
              <w:rPr>
                <w:bCs/>
                <w:sz w:val="24"/>
                <w:szCs w:val="24"/>
                <w:lang w:val="en-US"/>
              </w:rPr>
              <w:t>​</w:t>
            </w:r>
            <w:proofErr w:type="gramEnd"/>
          </w:p>
          <w:p w14:paraId="5676CBFE" w14:textId="77777777" w:rsidR="009D1011" w:rsidRDefault="009D1011" w:rsidP="00084239">
            <w:pPr>
              <w:rPr>
                <w:bCs/>
                <w:sz w:val="24"/>
                <w:szCs w:val="24"/>
                <w:lang w:val="en-US"/>
              </w:rPr>
            </w:pPr>
          </w:p>
          <w:p w14:paraId="6B3EB2D8" w14:textId="019B4C19" w:rsidR="00084239" w:rsidRPr="00D15895" w:rsidRDefault="009D1011" w:rsidP="00084239">
            <w:pPr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D15895">
              <w:rPr>
                <w:bCs/>
                <w:i/>
                <w:iCs/>
                <w:sz w:val="24"/>
                <w:szCs w:val="24"/>
                <w:lang w:val="en-US"/>
              </w:rPr>
              <w:t>To Do - Develop a qualification for student affairs/service practitioners.</w:t>
            </w:r>
          </w:p>
          <w:p w14:paraId="322FFBD3" w14:textId="330EAE59" w:rsidR="009D1011" w:rsidRPr="00084239" w:rsidRDefault="009D1011" w:rsidP="00084239">
            <w:pPr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D15895">
              <w:rPr>
                <w:bCs/>
                <w:i/>
                <w:iCs/>
                <w:sz w:val="24"/>
                <w:szCs w:val="24"/>
                <w:lang w:val="en-US"/>
              </w:rPr>
              <w:t>Circulate questionnaire again to all.</w:t>
            </w:r>
          </w:p>
          <w:p w14:paraId="4BA5ABE4" w14:textId="77777777" w:rsidR="00084239" w:rsidRDefault="00084239" w:rsidP="005F5873">
            <w:pPr>
              <w:rPr>
                <w:bCs/>
                <w:sz w:val="24"/>
                <w:szCs w:val="24"/>
              </w:rPr>
            </w:pPr>
          </w:p>
          <w:p w14:paraId="39F27D29" w14:textId="6C6FD3D7" w:rsidR="00A06E49" w:rsidRDefault="005F5873" w:rsidP="00A06E49">
            <w:pPr>
              <w:rPr>
                <w:bCs/>
                <w:sz w:val="24"/>
                <w:szCs w:val="24"/>
              </w:rPr>
            </w:pPr>
            <w:r w:rsidRPr="005F5873">
              <w:rPr>
                <w:b/>
                <w:sz w:val="28"/>
                <w:szCs w:val="28"/>
              </w:rPr>
              <w:t>3.</w:t>
            </w:r>
            <w:r w:rsidRPr="005F5873">
              <w:rPr>
                <w:b/>
                <w:sz w:val="28"/>
                <w:szCs w:val="28"/>
              </w:rPr>
              <w:tab/>
              <w:t>SAI Strategic Plan</w:t>
            </w:r>
          </w:p>
          <w:p w14:paraId="37E622A3" w14:textId="2E0B9959" w:rsidR="009D1011" w:rsidRDefault="009D1011" w:rsidP="003346C1">
            <w:pPr>
              <w:rPr>
                <w:b/>
                <w:sz w:val="24"/>
                <w:szCs w:val="24"/>
              </w:rPr>
            </w:pPr>
          </w:p>
          <w:p w14:paraId="48CD9B66" w14:textId="096AF49C" w:rsidR="00313326" w:rsidRPr="00313326" w:rsidRDefault="00313326" w:rsidP="00CD75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313326">
              <w:rPr>
                <w:bCs/>
                <w:sz w:val="24"/>
                <w:szCs w:val="24"/>
              </w:rPr>
              <w:t xml:space="preserve">SAI is currently revising and updating </w:t>
            </w:r>
            <w:r w:rsidRPr="00313326">
              <w:rPr>
                <w:bCs/>
                <w:sz w:val="24"/>
                <w:szCs w:val="24"/>
              </w:rPr>
              <w:t>the</w:t>
            </w:r>
            <w:r w:rsidRPr="00313326">
              <w:rPr>
                <w:bCs/>
                <w:sz w:val="24"/>
                <w:szCs w:val="24"/>
              </w:rPr>
              <w:t xml:space="preserve"> Strategic Plan, to ensure that it best reflects</w:t>
            </w:r>
            <w:r w:rsidRPr="00313326">
              <w:rPr>
                <w:bCs/>
                <w:sz w:val="24"/>
                <w:szCs w:val="24"/>
              </w:rPr>
              <w:t xml:space="preserve"> SAI’s</w:t>
            </w:r>
            <w:r w:rsidRPr="00313326">
              <w:rPr>
                <w:bCs/>
                <w:sz w:val="24"/>
                <w:szCs w:val="24"/>
              </w:rPr>
              <w:t xml:space="preserve"> strategic priorities and </w:t>
            </w:r>
            <w:proofErr w:type="gramStart"/>
            <w:r w:rsidRPr="00313326">
              <w:rPr>
                <w:bCs/>
                <w:sz w:val="24"/>
                <w:szCs w:val="24"/>
              </w:rPr>
              <w:t>objectives​</w:t>
            </w:r>
            <w:proofErr w:type="gramEnd"/>
          </w:p>
          <w:p w14:paraId="7B82175B" w14:textId="3B75529B" w:rsidR="00313326" w:rsidRPr="00313326" w:rsidRDefault="00313326" w:rsidP="00580C5F">
            <w:pPr>
              <w:pStyle w:val="ListParagraph"/>
              <w:numPr>
                <w:ilvl w:val="0"/>
                <w:numId w:val="26"/>
              </w:numPr>
              <w:rPr>
                <w:bCs/>
                <w:sz w:val="24"/>
                <w:szCs w:val="24"/>
              </w:rPr>
            </w:pPr>
            <w:r w:rsidRPr="00313326">
              <w:rPr>
                <w:bCs/>
                <w:sz w:val="24"/>
                <w:szCs w:val="24"/>
              </w:rPr>
              <w:t xml:space="preserve">​April 25th </w:t>
            </w:r>
            <w:proofErr w:type="gramStart"/>
            <w:r w:rsidRPr="00313326">
              <w:rPr>
                <w:bCs/>
                <w:sz w:val="24"/>
                <w:szCs w:val="24"/>
              </w:rPr>
              <w:t>2023  -</w:t>
            </w:r>
            <w:proofErr w:type="gramEnd"/>
            <w:r w:rsidRPr="00313326">
              <w:rPr>
                <w:bCs/>
                <w:sz w:val="24"/>
                <w:szCs w:val="24"/>
              </w:rPr>
              <w:t xml:space="preserve"> Board, Executive and some past members, currently working in HEI’s, attended SAI Strategic Planning Day </w:t>
            </w:r>
            <w:r w:rsidRPr="00313326">
              <w:rPr>
                <w:bCs/>
                <w:sz w:val="24"/>
                <w:szCs w:val="24"/>
              </w:rPr>
              <w:t xml:space="preserve">, facilitated by </w:t>
            </w:r>
            <w:proofErr w:type="spellStart"/>
            <w:r w:rsidRPr="00313326">
              <w:rPr>
                <w:bCs/>
                <w:sz w:val="24"/>
                <w:szCs w:val="24"/>
              </w:rPr>
              <w:t>Dr.</w:t>
            </w:r>
            <w:proofErr w:type="spellEnd"/>
            <w:r w:rsidRPr="00313326">
              <w:rPr>
                <w:bCs/>
                <w:sz w:val="24"/>
                <w:szCs w:val="24"/>
              </w:rPr>
              <w:t xml:space="preserve"> Maeve Lankford.</w:t>
            </w:r>
          </w:p>
          <w:p w14:paraId="617BB39D" w14:textId="41849581" w:rsidR="00313326" w:rsidRDefault="00313326" w:rsidP="00313326">
            <w:pPr>
              <w:pStyle w:val="ListParagraph"/>
              <w:numPr>
                <w:ilvl w:val="0"/>
                <w:numId w:val="26"/>
              </w:numPr>
              <w:rPr>
                <w:bCs/>
                <w:sz w:val="24"/>
                <w:szCs w:val="24"/>
              </w:rPr>
            </w:pPr>
            <w:r w:rsidRPr="00313326">
              <w:rPr>
                <w:bCs/>
                <w:sz w:val="24"/>
                <w:szCs w:val="24"/>
              </w:rPr>
              <w:t>As part of this process, and to guide</w:t>
            </w:r>
            <w:r w:rsidRPr="00313326">
              <w:rPr>
                <w:bCs/>
                <w:sz w:val="24"/>
                <w:szCs w:val="24"/>
              </w:rPr>
              <w:t xml:space="preserve"> SAI’s</w:t>
            </w:r>
            <w:r w:rsidRPr="00313326">
              <w:rPr>
                <w:bCs/>
                <w:sz w:val="24"/>
                <w:szCs w:val="24"/>
              </w:rPr>
              <w:t xml:space="preserve"> considerations, members have been invited to select five of </w:t>
            </w:r>
            <w:r w:rsidRPr="00313326">
              <w:rPr>
                <w:bCs/>
                <w:sz w:val="24"/>
                <w:szCs w:val="24"/>
              </w:rPr>
              <w:t>their</w:t>
            </w:r>
            <w:r w:rsidRPr="00313326">
              <w:rPr>
                <w:bCs/>
                <w:sz w:val="24"/>
                <w:szCs w:val="24"/>
              </w:rPr>
              <w:t xml:space="preserve"> most important values. This input is essential to ensure</w:t>
            </w:r>
            <w:r w:rsidRPr="00313326">
              <w:rPr>
                <w:bCs/>
                <w:sz w:val="24"/>
                <w:szCs w:val="24"/>
              </w:rPr>
              <w:t xml:space="preserve"> SAI</w:t>
            </w:r>
            <w:r w:rsidRPr="00313326">
              <w:rPr>
                <w:bCs/>
                <w:sz w:val="24"/>
                <w:szCs w:val="24"/>
              </w:rPr>
              <w:t xml:space="preserve"> best reflect the values most important to </w:t>
            </w:r>
            <w:proofErr w:type="gramStart"/>
            <w:r w:rsidRPr="00313326">
              <w:rPr>
                <w:bCs/>
                <w:sz w:val="24"/>
                <w:szCs w:val="24"/>
              </w:rPr>
              <w:t>members</w:t>
            </w:r>
            <w:proofErr w:type="gramEnd"/>
            <w:r w:rsidRPr="00313326">
              <w:rPr>
                <w:bCs/>
                <w:sz w:val="24"/>
                <w:szCs w:val="24"/>
              </w:rPr>
              <w:t xml:space="preserve"> ​</w:t>
            </w:r>
          </w:p>
          <w:p w14:paraId="4EA1B465" w14:textId="16685A45" w:rsidR="00313326" w:rsidRPr="00D15895" w:rsidRDefault="00313326" w:rsidP="00313326">
            <w:pPr>
              <w:pStyle w:val="ListParagraph"/>
              <w:numPr>
                <w:ilvl w:val="0"/>
                <w:numId w:val="26"/>
              </w:numPr>
              <w:rPr>
                <w:bCs/>
                <w:i/>
                <w:iCs/>
                <w:sz w:val="24"/>
                <w:szCs w:val="24"/>
              </w:rPr>
            </w:pPr>
            <w:r w:rsidRPr="00D15895">
              <w:rPr>
                <w:bCs/>
                <w:i/>
                <w:iCs/>
                <w:sz w:val="24"/>
                <w:szCs w:val="24"/>
              </w:rPr>
              <w:lastRenderedPageBreak/>
              <w:t>To do - finalise new Strategic Plan</w:t>
            </w:r>
          </w:p>
          <w:p w14:paraId="29918D6E" w14:textId="77777777" w:rsidR="00313326" w:rsidRPr="00313326" w:rsidRDefault="00313326" w:rsidP="00D15895">
            <w:pPr>
              <w:pStyle w:val="ListParagraph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CAE7159" w14:textId="015A03CF" w:rsidR="00992318" w:rsidRDefault="00313326" w:rsidP="00992318">
            <w:pPr>
              <w:rPr>
                <w:bCs/>
                <w:i/>
                <w:iCs/>
                <w:sz w:val="24"/>
                <w:szCs w:val="24"/>
              </w:rPr>
            </w:pPr>
            <w:r w:rsidRPr="00313326">
              <w:rPr>
                <w:bCs/>
                <w:sz w:val="24"/>
                <w:szCs w:val="24"/>
              </w:rPr>
              <w:t>​</w:t>
            </w:r>
            <w:r w:rsidR="00B21429">
              <w:rPr>
                <w:bCs/>
                <w:i/>
                <w:iCs/>
                <w:sz w:val="24"/>
                <w:szCs w:val="24"/>
              </w:rPr>
              <w:t xml:space="preserve">President’s Report </w:t>
            </w:r>
            <w:r w:rsidR="00992318" w:rsidRPr="005F5873">
              <w:rPr>
                <w:bCs/>
                <w:i/>
                <w:iCs/>
                <w:sz w:val="24"/>
                <w:szCs w:val="24"/>
              </w:rPr>
              <w:t xml:space="preserve">Proposed by Daniel Caldwell and </w:t>
            </w:r>
            <w:r w:rsidR="00B729B5">
              <w:rPr>
                <w:bCs/>
                <w:i/>
                <w:iCs/>
                <w:sz w:val="24"/>
                <w:szCs w:val="24"/>
              </w:rPr>
              <w:t>S</w:t>
            </w:r>
            <w:r w:rsidR="00992318" w:rsidRPr="005F5873">
              <w:rPr>
                <w:bCs/>
                <w:i/>
                <w:iCs/>
                <w:sz w:val="24"/>
                <w:szCs w:val="24"/>
              </w:rPr>
              <w:t xml:space="preserve">econded by </w:t>
            </w:r>
            <w:proofErr w:type="spellStart"/>
            <w:r w:rsidR="00992318" w:rsidRPr="005F5873">
              <w:rPr>
                <w:bCs/>
                <w:i/>
                <w:iCs/>
                <w:sz w:val="24"/>
                <w:szCs w:val="24"/>
              </w:rPr>
              <w:t>Noírin</w:t>
            </w:r>
            <w:proofErr w:type="spellEnd"/>
            <w:r w:rsidR="00992318" w:rsidRPr="005F5873">
              <w:rPr>
                <w:bCs/>
                <w:i/>
                <w:iCs/>
                <w:sz w:val="24"/>
                <w:szCs w:val="24"/>
              </w:rPr>
              <w:t xml:space="preserve"> Deady</w:t>
            </w:r>
          </w:p>
          <w:p w14:paraId="35F400E0" w14:textId="77777777" w:rsidR="00B44502" w:rsidRPr="005F5873" w:rsidRDefault="00B44502" w:rsidP="00992318">
            <w:pPr>
              <w:rPr>
                <w:bCs/>
                <w:i/>
                <w:iCs/>
                <w:sz w:val="24"/>
                <w:szCs w:val="24"/>
              </w:rPr>
            </w:pPr>
          </w:p>
          <w:p w14:paraId="0C7F75D9" w14:textId="77777777" w:rsidR="002D132D" w:rsidRDefault="002D132D" w:rsidP="002D132D">
            <w:pPr>
              <w:rPr>
                <w:b/>
                <w:sz w:val="28"/>
                <w:szCs w:val="28"/>
              </w:rPr>
            </w:pPr>
            <w:r w:rsidRPr="002D132D">
              <w:rPr>
                <w:b/>
                <w:sz w:val="28"/>
                <w:szCs w:val="28"/>
              </w:rPr>
              <w:t>4.</w:t>
            </w:r>
            <w:r w:rsidRPr="002D132D">
              <w:rPr>
                <w:b/>
                <w:sz w:val="28"/>
                <w:szCs w:val="28"/>
              </w:rPr>
              <w:tab/>
              <w:t>Membership Secretary’s Report</w:t>
            </w:r>
          </w:p>
          <w:p w14:paraId="49F7C977" w14:textId="77DD3FAD" w:rsidR="00A16A2F" w:rsidRPr="00A16A2F" w:rsidRDefault="00A16A2F" w:rsidP="002D132D">
            <w:pPr>
              <w:rPr>
                <w:bCs/>
                <w:sz w:val="24"/>
                <w:szCs w:val="24"/>
              </w:rPr>
            </w:pPr>
            <w:r w:rsidRPr="00A16A2F">
              <w:rPr>
                <w:bCs/>
                <w:sz w:val="24"/>
                <w:szCs w:val="24"/>
              </w:rPr>
              <w:t>John Hannon, SAI Membership Secretary presented his report:</w:t>
            </w:r>
          </w:p>
          <w:p w14:paraId="77CE46CB" w14:textId="77777777" w:rsidR="00B21429" w:rsidRDefault="00B21429" w:rsidP="002D132D">
            <w:pPr>
              <w:rPr>
                <w:b/>
                <w:sz w:val="28"/>
                <w:szCs w:val="28"/>
              </w:rPr>
            </w:pPr>
          </w:p>
          <w:p w14:paraId="12C1582F" w14:textId="47C6B216" w:rsidR="002C1718" w:rsidRPr="00A16A2F" w:rsidRDefault="002C1718" w:rsidP="00A16A2F">
            <w:pPr>
              <w:pStyle w:val="ListParagraph"/>
              <w:numPr>
                <w:ilvl w:val="0"/>
                <w:numId w:val="16"/>
              </w:numPr>
              <w:rPr>
                <w:bCs/>
                <w:sz w:val="24"/>
                <w:szCs w:val="24"/>
              </w:rPr>
            </w:pPr>
            <w:r w:rsidRPr="00A16A2F">
              <w:rPr>
                <w:bCs/>
                <w:sz w:val="24"/>
                <w:szCs w:val="24"/>
              </w:rPr>
              <w:t>No. of Board Meetings (June 202</w:t>
            </w:r>
            <w:r w:rsidR="00280844">
              <w:rPr>
                <w:bCs/>
                <w:sz w:val="24"/>
                <w:szCs w:val="24"/>
              </w:rPr>
              <w:t>2</w:t>
            </w:r>
            <w:r w:rsidRPr="00A16A2F">
              <w:rPr>
                <w:bCs/>
                <w:sz w:val="24"/>
                <w:szCs w:val="24"/>
              </w:rPr>
              <w:t>-June 2023)- 3</w:t>
            </w:r>
            <w:r w:rsidRPr="00A16A2F">
              <w:rPr>
                <w:bCs/>
                <w:sz w:val="24"/>
                <w:szCs w:val="24"/>
              </w:rPr>
              <w:br/>
            </w:r>
            <w:r w:rsidR="00A16A2F" w:rsidRPr="00A16A2F">
              <w:rPr>
                <w:bCs/>
                <w:sz w:val="24"/>
                <w:szCs w:val="24"/>
              </w:rPr>
              <w:t>No. of Executive Meetings (June 202</w:t>
            </w:r>
            <w:r w:rsidR="00280844">
              <w:rPr>
                <w:bCs/>
                <w:sz w:val="24"/>
                <w:szCs w:val="24"/>
              </w:rPr>
              <w:t>2</w:t>
            </w:r>
            <w:r w:rsidR="00A16A2F" w:rsidRPr="00A16A2F">
              <w:rPr>
                <w:bCs/>
                <w:sz w:val="24"/>
                <w:szCs w:val="24"/>
              </w:rPr>
              <w:t xml:space="preserve">-June 2023)​ – </w:t>
            </w:r>
            <w:r w:rsidR="00BC4512">
              <w:rPr>
                <w:bCs/>
                <w:sz w:val="24"/>
                <w:szCs w:val="24"/>
              </w:rPr>
              <w:t>9</w:t>
            </w:r>
          </w:p>
          <w:p w14:paraId="7CE9FA25" w14:textId="2C8C40BC" w:rsidR="00B21429" w:rsidRPr="00A16A2F" w:rsidRDefault="00A16A2F" w:rsidP="00A16A2F">
            <w:pPr>
              <w:pStyle w:val="ListParagraph"/>
              <w:numPr>
                <w:ilvl w:val="0"/>
                <w:numId w:val="16"/>
              </w:numPr>
              <w:rPr>
                <w:bCs/>
                <w:sz w:val="24"/>
                <w:szCs w:val="24"/>
              </w:rPr>
            </w:pPr>
            <w:r w:rsidRPr="00A16A2F">
              <w:rPr>
                <w:bCs/>
                <w:sz w:val="24"/>
                <w:szCs w:val="24"/>
              </w:rPr>
              <w:t xml:space="preserve">No. of CPD Events - </w:t>
            </w:r>
            <w:r w:rsidR="00BC4512">
              <w:rPr>
                <w:bCs/>
                <w:sz w:val="24"/>
                <w:szCs w:val="24"/>
              </w:rPr>
              <w:t>5</w:t>
            </w:r>
            <w:r w:rsidRPr="00A16A2F">
              <w:rPr>
                <w:bCs/>
                <w:sz w:val="24"/>
                <w:szCs w:val="24"/>
              </w:rPr>
              <w:t xml:space="preserve"> CPD Event</w:t>
            </w:r>
            <w:r w:rsidR="00BC4512">
              <w:rPr>
                <w:bCs/>
                <w:sz w:val="24"/>
                <w:szCs w:val="24"/>
              </w:rPr>
              <w:t xml:space="preserve"> including 4 Lunch &amp; Learn Sessions and Summer Seminar</w:t>
            </w:r>
            <w:r w:rsidRPr="00A16A2F">
              <w:rPr>
                <w:bCs/>
                <w:sz w:val="24"/>
                <w:szCs w:val="24"/>
              </w:rPr>
              <w:t>.</w:t>
            </w:r>
          </w:p>
          <w:p w14:paraId="0B705160" w14:textId="29B2C60C" w:rsidR="00A16A2F" w:rsidRDefault="00BC4512" w:rsidP="00A16A2F">
            <w:pPr>
              <w:pStyle w:val="ListParagraph"/>
              <w:numPr>
                <w:ilvl w:val="0"/>
                <w:numId w:val="1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Membership Update</w:t>
            </w:r>
            <w:r w:rsidR="00A16A2F" w:rsidRPr="00A16A2F">
              <w:rPr>
                <w:bCs/>
                <w:sz w:val="24"/>
                <w:szCs w:val="24"/>
              </w:rPr>
              <w:t xml:space="preserve"> – Approx 77</w:t>
            </w:r>
            <w:r>
              <w:rPr>
                <w:bCs/>
                <w:sz w:val="24"/>
                <w:szCs w:val="24"/>
              </w:rPr>
              <w:t>0</w:t>
            </w:r>
            <w:r w:rsidR="00A16A2F" w:rsidRPr="00A16A2F">
              <w:rPr>
                <w:bCs/>
                <w:sz w:val="24"/>
                <w:szCs w:val="24"/>
              </w:rPr>
              <w:t xml:space="preserve"> members currently</w:t>
            </w:r>
            <w:r>
              <w:rPr>
                <w:bCs/>
                <w:sz w:val="24"/>
                <w:szCs w:val="24"/>
              </w:rPr>
              <w:t>.  Banking priorities addressed – capacity for growth in membership.</w:t>
            </w:r>
          </w:p>
          <w:p w14:paraId="0D4DD0F8" w14:textId="77777777" w:rsidR="00A16A2F" w:rsidRDefault="00A16A2F" w:rsidP="00A16A2F">
            <w:pPr>
              <w:rPr>
                <w:bCs/>
                <w:sz w:val="24"/>
                <w:szCs w:val="24"/>
              </w:rPr>
            </w:pPr>
          </w:p>
          <w:p w14:paraId="780030A5" w14:textId="3425CA13" w:rsidR="00280844" w:rsidRPr="00D15895" w:rsidRDefault="00A16A2F" w:rsidP="00A16A2F">
            <w:pPr>
              <w:rPr>
                <w:bCs/>
                <w:i/>
                <w:iCs/>
                <w:sz w:val="24"/>
                <w:szCs w:val="24"/>
              </w:rPr>
            </w:pPr>
            <w:r w:rsidRPr="00D15895">
              <w:rPr>
                <w:bCs/>
                <w:i/>
                <w:iCs/>
                <w:sz w:val="24"/>
                <w:szCs w:val="24"/>
              </w:rPr>
              <w:t>Advocate for more members – more individuals more events.</w:t>
            </w:r>
          </w:p>
          <w:p w14:paraId="321A2C7C" w14:textId="77777777" w:rsidR="00A16A2F" w:rsidRDefault="00A16A2F" w:rsidP="00A16A2F">
            <w:pPr>
              <w:rPr>
                <w:b/>
                <w:sz w:val="24"/>
                <w:szCs w:val="24"/>
              </w:rPr>
            </w:pPr>
          </w:p>
          <w:p w14:paraId="3E2B0491" w14:textId="43BA1F2A" w:rsidR="00B21429" w:rsidRDefault="00A16A2F" w:rsidP="002D132D">
            <w:pPr>
              <w:rPr>
                <w:b/>
                <w:sz w:val="28"/>
                <w:szCs w:val="28"/>
              </w:rPr>
            </w:pPr>
            <w:r w:rsidRPr="00A16A2F">
              <w:rPr>
                <w:bCs/>
                <w:i/>
                <w:iCs/>
                <w:sz w:val="24"/>
                <w:szCs w:val="24"/>
              </w:rPr>
              <w:t xml:space="preserve">Proposed by Caitriona McGrattan and </w:t>
            </w:r>
            <w:r w:rsidR="00B729B5">
              <w:rPr>
                <w:bCs/>
                <w:i/>
                <w:iCs/>
                <w:sz w:val="24"/>
                <w:szCs w:val="24"/>
              </w:rPr>
              <w:t>S</w:t>
            </w:r>
            <w:r w:rsidRPr="00A16A2F">
              <w:rPr>
                <w:bCs/>
                <w:i/>
                <w:iCs/>
                <w:sz w:val="24"/>
                <w:szCs w:val="24"/>
              </w:rPr>
              <w:t>econded by Clodagh Byrne</w:t>
            </w:r>
          </w:p>
          <w:p w14:paraId="2493B673" w14:textId="77777777" w:rsidR="00B21429" w:rsidRDefault="00B21429" w:rsidP="002D132D">
            <w:pPr>
              <w:rPr>
                <w:b/>
                <w:sz w:val="28"/>
                <w:szCs w:val="28"/>
              </w:rPr>
            </w:pPr>
          </w:p>
          <w:p w14:paraId="68045DF1" w14:textId="77777777" w:rsidR="002D132D" w:rsidRDefault="002D132D" w:rsidP="002D132D">
            <w:pPr>
              <w:rPr>
                <w:b/>
                <w:sz w:val="28"/>
                <w:szCs w:val="28"/>
              </w:rPr>
            </w:pPr>
            <w:r w:rsidRPr="002D132D">
              <w:rPr>
                <w:b/>
                <w:sz w:val="28"/>
                <w:szCs w:val="28"/>
              </w:rPr>
              <w:t>5.</w:t>
            </w:r>
            <w:r w:rsidRPr="002D132D">
              <w:rPr>
                <w:b/>
                <w:sz w:val="28"/>
                <w:szCs w:val="28"/>
              </w:rPr>
              <w:tab/>
              <w:t>Treasurer’s Report</w:t>
            </w:r>
          </w:p>
          <w:p w14:paraId="4E003DC5" w14:textId="2299B493" w:rsidR="00280844" w:rsidRDefault="00280844" w:rsidP="002D132D">
            <w:pPr>
              <w:rPr>
                <w:bCs/>
                <w:sz w:val="24"/>
                <w:szCs w:val="24"/>
              </w:rPr>
            </w:pPr>
            <w:r w:rsidRPr="00280844">
              <w:rPr>
                <w:bCs/>
                <w:sz w:val="24"/>
                <w:szCs w:val="24"/>
              </w:rPr>
              <w:t>Niamh Nestor, SAI Treasurer presented her report:</w:t>
            </w:r>
          </w:p>
          <w:p w14:paraId="54DA97C1" w14:textId="77777777" w:rsidR="00280844" w:rsidRPr="00280844" w:rsidRDefault="00280844" w:rsidP="002D132D">
            <w:pPr>
              <w:rPr>
                <w:bCs/>
                <w:sz w:val="24"/>
                <w:szCs w:val="24"/>
              </w:rPr>
            </w:pPr>
          </w:p>
          <w:p w14:paraId="6B71C7B4" w14:textId="77777777" w:rsidR="00BC4512" w:rsidRPr="00BC4512" w:rsidRDefault="00BC4512" w:rsidP="00BC4512">
            <w:pPr>
              <w:numPr>
                <w:ilvl w:val="0"/>
                <w:numId w:val="27"/>
              </w:num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BC4512">
              <w:rPr>
                <w:bCs/>
                <w:sz w:val="24"/>
                <w:szCs w:val="24"/>
                <w:lang w:val="en-US"/>
              </w:rPr>
              <w:t>Balance in BOI account on December 31st, 2022: 11905.41eur.​</w:t>
            </w:r>
          </w:p>
          <w:p w14:paraId="07072DF8" w14:textId="77777777" w:rsidR="00BC4512" w:rsidRPr="00BC4512" w:rsidRDefault="00BC4512" w:rsidP="00BC4512">
            <w:pPr>
              <w:numPr>
                <w:ilvl w:val="0"/>
                <w:numId w:val="27"/>
              </w:numPr>
              <w:rPr>
                <w:bCs/>
                <w:sz w:val="24"/>
                <w:szCs w:val="24"/>
                <w:lang w:val="en-US"/>
              </w:rPr>
            </w:pPr>
            <w:r w:rsidRPr="00BC4512">
              <w:rPr>
                <w:bCs/>
                <w:sz w:val="24"/>
                <w:szCs w:val="24"/>
                <w:lang w:val="en-US"/>
              </w:rPr>
              <w:t>Detailed accounts available on request.​</w:t>
            </w:r>
          </w:p>
          <w:p w14:paraId="397B3406" w14:textId="77777777" w:rsidR="00BC4512" w:rsidRPr="00BC4512" w:rsidRDefault="00BC4512" w:rsidP="00BC4512">
            <w:pPr>
              <w:numPr>
                <w:ilvl w:val="0"/>
                <w:numId w:val="27"/>
              </w:numPr>
              <w:rPr>
                <w:bCs/>
                <w:sz w:val="24"/>
                <w:szCs w:val="24"/>
                <w:lang w:val="en-US"/>
              </w:rPr>
            </w:pPr>
            <w:r w:rsidRPr="00BC4512">
              <w:rPr>
                <w:bCs/>
                <w:sz w:val="24"/>
                <w:szCs w:val="24"/>
                <w:lang w:val="en-US"/>
              </w:rPr>
              <w:t xml:space="preserve">Bank details have been updated: name of </w:t>
            </w:r>
            <w:proofErr w:type="spellStart"/>
            <w:r w:rsidRPr="00BC4512">
              <w:rPr>
                <w:bCs/>
                <w:sz w:val="24"/>
                <w:szCs w:val="24"/>
                <w:lang w:val="en-US"/>
              </w:rPr>
              <w:t>organisation</w:t>
            </w:r>
            <w:proofErr w:type="spellEnd"/>
            <w:r w:rsidRPr="00BC4512">
              <w:rPr>
                <w:bCs/>
                <w:sz w:val="24"/>
                <w:szCs w:val="24"/>
                <w:lang w:val="en-US"/>
              </w:rPr>
              <w:t xml:space="preserve">; signatories are current President, </w:t>
            </w:r>
            <w:proofErr w:type="gramStart"/>
            <w:r w:rsidRPr="00BC4512">
              <w:rPr>
                <w:bCs/>
                <w:sz w:val="24"/>
                <w:szCs w:val="24"/>
                <w:lang w:val="en-US"/>
              </w:rPr>
              <w:t>Vice-President</w:t>
            </w:r>
            <w:proofErr w:type="gramEnd"/>
            <w:r w:rsidRPr="00BC4512">
              <w:rPr>
                <w:bCs/>
                <w:sz w:val="24"/>
                <w:szCs w:val="24"/>
                <w:lang w:val="en-US"/>
              </w:rPr>
              <w:t> and Treasurer.​</w:t>
            </w:r>
          </w:p>
          <w:p w14:paraId="4687951C" w14:textId="77777777" w:rsidR="00BC4512" w:rsidRPr="00BC4512" w:rsidRDefault="00BC4512" w:rsidP="00BC4512">
            <w:pPr>
              <w:numPr>
                <w:ilvl w:val="0"/>
                <w:numId w:val="27"/>
              </w:numPr>
              <w:rPr>
                <w:bCs/>
                <w:sz w:val="24"/>
                <w:szCs w:val="24"/>
                <w:lang w:val="en-US"/>
              </w:rPr>
            </w:pPr>
            <w:r w:rsidRPr="00BC4512">
              <w:rPr>
                <w:bCs/>
                <w:sz w:val="24"/>
                <w:szCs w:val="24"/>
                <w:lang w:val="en-US"/>
              </w:rPr>
              <w:t xml:space="preserve">Delays in collecting memberships for 2023 due to updates to bank </w:t>
            </w:r>
            <w:proofErr w:type="gramStart"/>
            <w:r w:rsidRPr="00BC4512">
              <w:rPr>
                <w:bCs/>
                <w:sz w:val="24"/>
                <w:szCs w:val="24"/>
                <w:lang w:val="en-US"/>
              </w:rPr>
              <w:t>account​</w:t>
            </w:r>
            <w:proofErr w:type="gramEnd"/>
          </w:p>
          <w:p w14:paraId="5A701F39" w14:textId="77777777" w:rsidR="00BC4512" w:rsidRPr="00BC4512" w:rsidRDefault="00BC4512" w:rsidP="00BC4512">
            <w:pPr>
              <w:numPr>
                <w:ilvl w:val="0"/>
                <w:numId w:val="27"/>
              </w:numPr>
              <w:rPr>
                <w:b/>
                <w:sz w:val="28"/>
                <w:szCs w:val="28"/>
                <w:lang w:val="en-US"/>
              </w:rPr>
            </w:pPr>
            <w:r w:rsidRPr="00BC4512">
              <w:rPr>
                <w:bCs/>
                <w:sz w:val="24"/>
                <w:szCs w:val="24"/>
                <w:lang w:val="en-US"/>
              </w:rPr>
              <w:t>Plans underway to register SAI as a Company Limited by Guarantee</w:t>
            </w:r>
            <w:r w:rsidRPr="00BC4512">
              <w:rPr>
                <w:b/>
                <w:sz w:val="28"/>
                <w:szCs w:val="28"/>
                <w:lang w:val="en-US"/>
              </w:rPr>
              <w:t>​</w:t>
            </w:r>
          </w:p>
          <w:p w14:paraId="361B52B1" w14:textId="77777777" w:rsidR="00280844" w:rsidRDefault="00280844" w:rsidP="002D132D">
            <w:pPr>
              <w:rPr>
                <w:b/>
                <w:sz w:val="28"/>
                <w:szCs w:val="28"/>
              </w:rPr>
            </w:pPr>
          </w:p>
          <w:p w14:paraId="22FCD704" w14:textId="613E1742" w:rsidR="00280844" w:rsidRPr="00D15895" w:rsidRDefault="00280844" w:rsidP="002D132D">
            <w:pPr>
              <w:rPr>
                <w:bCs/>
                <w:i/>
                <w:iCs/>
                <w:sz w:val="24"/>
                <w:szCs w:val="24"/>
              </w:rPr>
            </w:pPr>
            <w:r w:rsidRPr="00D15895">
              <w:rPr>
                <w:bCs/>
                <w:i/>
                <w:iCs/>
                <w:sz w:val="24"/>
                <w:szCs w:val="24"/>
              </w:rPr>
              <w:t xml:space="preserve">CLG in progress / Bank details </w:t>
            </w:r>
            <w:proofErr w:type="gramStart"/>
            <w:r w:rsidRPr="00D15895">
              <w:rPr>
                <w:bCs/>
                <w:i/>
                <w:iCs/>
                <w:sz w:val="24"/>
                <w:szCs w:val="24"/>
              </w:rPr>
              <w:t>sorted</w:t>
            </w:r>
            <w:proofErr w:type="gramEnd"/>
          </w:p>
          <w:p w14:paraId="304E2C86" w14:textId="77777777" w:rsidR="00280844" w:rsidRPr="00AC7786" w:rsidRDefault="00280844" w:rsidP="002D132D">
            <w:pPr>
              <w:rPr>
                <w:b/>
                <w:sz w:val="24"/>
                <w:szCs w:val="24"/>
              </w:rPr>
            </w:pPr>
          </w:p>
          <w:p w14:paraId="50A1097D" w14:textId="027DE2CD" w:rsidR="00280844" w:rsidRPr="00AC7786" w:rsidRDefault="00280844" w:rsidP="002D132D">
            <w:pPr>
              <w:rPr>
                <w:b/>
                <w:sz w:val="24"/>
                <w:szCs w:val="24"/>
              </w:rPr>
            </w:pPr>
            <w:r w:rsidRPr="00824747">
              <w:rPr>
                <w:b/>
                <w:sz w:val="24"/>
                <w:szCs w:val="24"/>
                <w:highlight w:val="yellow"/>
              </w:rPr>
              <w:t xml:space="preserve">Questions x 1 from </w:t>
            </w:r>
            <w:r w:rsidR="00AC7786" w:rsidRPr="00824747">
              <w:rPr>
                <w:b/>
                <w:sz w:val="24"/>
                <w:szCs w:val="24"/>
                <w:highlight w:val="yellow"/>
              </w:rPr>
              <w:t xml:space="preserve">Cian </w:t>
            </w:r>
            <w:r w:rsidR="00824747">
              <w:rPr>
                <w:b/>
                <w:sz w:val="24"/>
                <w:szCs w:val="24"/>
                <w:highlight w:val="yellow"/>
              </w:rPr>
              <w:t>Power</w:t>
            </w:r>
            <w:r w:rsidR="00AC7786" w:rsidRPr="00824747">
              <w:rPr>
                <w:b/>
                <w:sz w:val="24"/>
                <w:szCs w:val="24"/>
                <w:highlight w:val="yellow"/>
              </w:rPr>
              <w:t>??  - will account details be available online?</w:t>
            </w:r>
          </w:p>
          <w:p w14:paraId="3A9BA31C" w14:textId="77777777" w:rsidR="00AC7786" w:rsidRPr="00AC7786" w:rsidRDefault="00AC7786" w:rsidP="002D132D">
            <w:pPr>
              <w:rPr>
                <w:b/>
                <w:sz w:val="24"/>
                <w:szCs w:val="24"/>
              </w:rPr>
            </w:pPr>
          </w:p>
          <w:p w14:paraId="7D717FB6" w14:textId="6D9B09FD" w:rsidR="00AC7786" w:rsidRPr="00AC7786" w:rsidRDefault="00AC7786" w:rsidP="002D132D">
            <w:pPr>
              <w:rPr>
                <w:bCs/>
                <w:i/>
                <w:iCs/>
                <w:sz w:val="24"/>
                <w:szCs w:val="24"/>
              </w:rPr>
            </w:pPr>
            <w:r w:rsidRPr="00AC7786">
              <w:rPr>
                <w:bCs/>
                <w:i/>
                <w:iCs/>
                <w:sz w:val="24"/>
                <w:szCs w:val="24"/>
              </w:rPr>
              <w:t xml:space="preserve">Proposed by Colleen Doyle and </w:t>
            </w:r>
            <w:r w:rsidR="00B729B5">
              <w:rPr>
                <w:bCs/>
                <w:i/>
                <w:iCs/>
                <w:sz w:val="24"/>
                <w:szCs w:val="24"/>
              </w:rPr>
              <w:t>S</w:t>
            </w:r>
            <w:r w:rsidRPr="00AC7786">
              <w:rPr>
                <w:bCs/>
                <w:i/>
                <w:iCs/>
                <w:sz w:val="24"/>
                <w:szCs w:val="24"/>
              </w:rPr>
              <w:t>econde</w:t>
            </w:r>
            <w:r w:rsidR="00D15895">
              <w:rPr>
                <w:bCs/>
                <w:i/>
                <w:iCs/>
                <w:sz w:val="24"/>
                <w:szCs w:val="24"/>
              </w:rPr>
              <w:t>d</w:t>
            </w:r>
            <w:r w:rsidRPr="00AC7786">
              <w:rPr>
                <w:bCs/>
                <w:i/>
                <w:iCs/>
                <w:sz w:val="24"/>
                <w:szCs w:val="24"/>
              </w:rPr>
              <w:t xml:space="preserve"> by Adam Crowther</w:t>
            </w:r>
          </w:p>
          <w:p w14:paraId="5A5E836F" w14:textId="77777777" w:rsidR="00280844" w:rsidRDefault="00280844" w:rsidP="002D132D">
            <w:pPr>
              <w:rPr>
                <w:b/>
                <w:sz w:val="28"/>
                <w:szCs w:val="28"/>
              </w:rPr>
            </w:pPr>
          </w:p>
          <w:p w14:paraId="0CBBB36B" w14:textId="77777777" w:rsidR="002D132D" w:rsidRDefault="002D132D" w:rsidP="002D132D">
            <w:pPr>
              <w:rPr>
                <w:b/>
                <w:sz w:val="28"/>
                <w:szCs w:val="28"/>
              </w:rPr>
            </w:pPr>
            <w:r w:rsidRPr="002D132D">
              <w:rPr>
                <w:b/>
                <w:sz w:val="28"/>
                <w:szCs w:val="28"/>
              </w:rPr>
              <w:t>6.</w:t>
            </w:r>
            <w:r w:rsidRPr="002D132D">
              <w:rPr>
                <w:b/>
                <w:sz w:val="28"/>
                <w:szCs w:val="28"/>
              </w:rPr>
              <w:tab/>
              <w:t>Election of Officers</w:t>
            </w:r>
          </w:p>
          <w:p w14:paraId="3D71A923" w14:textId="77777777" w:rsidR="002D4D25" w:rsidRDefault="002D4D25" w:rsidP="002D132D">
            <w:pPr>
              <w:rPr>
                <w:b/>
                <w:sz w:val="28"/>
                <w:szCs w:val="28"/>
              </w:rPr>
            </w:pPr>
          </w:p>
          <w:p w14:paraId="75A915DC" w14:textId="77777777" w:rsidR="00D15895" w:rsidRPr="00D15895" w:rsidRDefault="002D4D25" w:rsidP="00D15895">
            <w:pPr>
              <w:pStyle w:val="ListParagraph"/>
              <w:numPr>
                <w:ilvl w:val="0"/>
                <w:numId w:val="29"/>
              </w:numPr>
              <w:rPr>
                <w:bCs/>
                <w:sz w:val="24"/>
                <w:szCs w:val="24"/>
              </w:rPr>
            </w:pPr>
            <w:r w:rsidRPr="00D15895">
              <w:rPr>
                <w:bCs/>
                <w:sz w:val="24"/>
                <w:szCs w:val="24"/>
              </w:rPr>
              <w:t>Vice President</w:t>
            </w:r>
          </w:p>
          <w:p w14:paraId="23A0768C" w14:textId="72B89261" w:rsidR="002D4D25" w:rsidRPr="00D15895" w:rsidRDefault="002D4D25" w:rsidP="00D15895">
            <w:pPr>
              <w:pStyle w:val="ListParagraph"/>
              <w:numPr>
                <w:ilvl w:val="0"/>
                <w:numId w:val="29"/>
              </w:numPr>
              <w:rPr>
                <w:bCs/>
                <w:sz w:val="24"/>
                <w:szCs w:val="24"/>
              </w:rPr>
            </w:pPr>
            <w:r w:rsidRPr="00D15895">
              <w:rPr>
                <w:bCs/>
                <w:sz w:val="24"/>
                <w:szCs w:val="24"/>
              </w:rPr>
              <w:t>External Liaison Officer</w:t>
            </w:r>
          </w:p>
          <w:p w14:paraId="1A49FE13" w14:textId="77777777" w:rsidR="00BC4512" w:rsidRDefault="00BC4512" w:rsidP="002D132D">
            <w:pPr>
              <w:rPr>
                <w:bCs/>
                <w:sz w:val="24"/>
                <w:szCs w:val="24"/>
              </w:rPr>
            </w:pPr>
          </w:p>
          <w:p w14:paraId="26B7D5B7" w14:textId="58ED395E" w:rsidR="00824747" w:rsidRPr="00D15895" w:rsidRDefault="00824747" w:rsidP="002D132D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This Agenda item was considered under </w:t>
            </w:r>
            <w:proofErr w:type="gramStart"/>
            <w:r>
              <w:rPr>
                <w:bCs/>
                <w:i/>
                <w:iCs/>
                <w:sz w:val="24"/>
                <w:szCs w:val="24"/>
              </w:rPr>
              <w:t>Motions</w:t>
            </w:r>
            <w:proofErr w:type="gramEnd"/>
          </w:p>
          <w:p w14:paraId="30311673" w14:textId="77777777" w:rsidR="00BC4512" w:rsidRDefault="00BC4512" w:rsidP="002D132D">
            <w:pPr>
              <w:rPr>
                <w:bCs/>
                <w:sz w:val="24"/>
                <w:szCs w:val="24"/>
              </w:rPr>
            </w:pPr>
          </w:p>
          <w:p w14:paraId="59D90968" w14:textId="77777777" w:rsidR="002D132D" w:rsidRPr="002D132D" w:rsidRDefault="002D132D" w:rsidP="002D132D">
            <w:pPr>
              <w:rPr>
                <w:b/>
                <w:sz w:val="28"/>
                <w:szCs w:val="28"/>
              </w:rPr>
            </w:pPr>
            <w:r w:rsidRPr="002D132D">
              <w:rPr>
                <w:b/>
                <w:sz w:val="28"/>
                <w:szCs w:val="28"/>
              </w:rPr>
              <w:t>7.</w:t>
            </w:r>
            <w:r w:rsidRPr="002D132D">
              <w:rPr>
                <w:b/>
                <w:sz w:val="28"/>
                <w:szCs w:val="28"/>
              </w:rPr>
              <w:tab/>
              <w:t>Motions:</w:t>
            </w:r>
          </w:p>
          <w:p w14:paraId="2B47E634" w14:textId="336B1CBE" w:rsidR="002D132D" w:rsidRPr="003D6DE7" w:rsidRDefault="002D132D" w:rsidP="002D132D">
            <w:pPr>
              <w:rPr>
                <w:bCs/>
                <w:sz w:val="24"/>
                <w:szCs w:val="24"/>
              </w:rPr>
            </w:pPr>
            <w:r w:rsidRPr="003D6DE7">
              <w:rPr>
                <w:b/>
                <w:sz w:val="24"/>
                <w:szCs w:val="24"/>
              </w:rPr>
              <w:t>Motion 1: Hold an SAI EGM in Semester 1 2023 – 2024 to</w:t>
            </w:r>
            <w:r w:rsidRPr="003D6DE7">
              <w:rPr>
                <w:bCs/>
                <w:sz w:val="24"/>
                <w:szCs w:val="24"/>
              </w:rPr>
              <w:t>:</w:t>
            </w:r>
          </w:p>
          <w:p w14:paraId="0057180F" w14:textId="7B5453ED" w:rsidR="002D132D" w:rsidRPr="00B44502" w:rsidRDefault="002D132D" w:rsidP="00B44502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B44502">
              <w:rPr>
                <w:bCs/>
                <w:sz w:val="24"/>
                <w:szCs w:val="24"/>
              </w:rPr>
              <w:t>Consider the revised SAI Strategic Plan for ratification.</w:t>
            </w:r>
          </w:p>
          <w:p w14:paraId="5E4AF109" w14:textId="77777777" w:rsidR="00B44502" w:rsidRPr="00B44502" w:rsidRDefault="002D132D" w:rsidP="00B44502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B44502">
              <w:rPr>
                <w:bCs/>
                <w:sz w:val="24"/>
                <w:szCs w:val="24"/>
              </w:rPr>
              <w:lastRenderedPageBreak/>
              <w:t xml:space="preserve">Consider the revised Constitution outlining additional detail on the process of electing Executive </w:t>
            </w:r>
            <w:proofErr w:type="spellStart"/>
            <w:r w:rsidRPr="00B44502">
              <w:rPr>
                <w:bCs/>
                <w:sz w:val="24"/>
                <w:szCs w:val="24"/>
              </w:rPr>
              <w:t>Officers.</w:t>
            </w:r>
            <w:proofErr w:type="spellEnd"/>
          </w:p>
          <w:p w14:paraId="567CAF45" w14:textId="73B7692E" w:rsidR="00F26CC1" w:rsidRPr="00B44502" w:rsidRDefault="002D132D" w:rsidP="00B44502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B44502">
              <w:rPr>
                <w:bCs/>
                <w:sz w:val="24"/>
                <w:szCs w:val="24"/>
              </w:rPr>
              <w:t>Ratify Officer positions on the Executive.</w:t>
            </w:r>
          </w:p>
          <w:p w14:paraId="10B74665" w14:textId="77777777" w:rsidR="00824747" w:rsidRPr="00B44502" w:rsidRDefault="00824747" w:rsidP="00824747">
            <w:pPr>
              <w:rPr>
                <w:bCs/>
                <w:sz w:val="24"/>
                <w:szCs w:val="24"/>
              </w:rPr>
            </w:pPr>
          </w:p>
          <w:p w14:paraId="61A31DB4" w14:textId="42C68646" w:rsidR="00824747" w:rsidRDefault="00824747" w:rsidP="00824747">
            <w:pPr>
              <w:rPr>
                <w:bCs/>
                <w:sz w:val="24"/>
                <w:szCs w:val="24"/>
                <w:u w:val="single"/>
              </w:rPr>
            </w:pPr>
            <w:r w:rsidRPr="00824747">
              <w:rPr>
                <w:bCs/>
                <w:i/>
                <w:iCs/>
                <w:sz w:val="24"/>
                <w:szCs w:val="24"/>
              </w:rPr>
              <w:t>Proposed by Colleen Doyle and Seconded by Niamh Nestor</w:t>
            </w:r>
          </w:p>
          <w:p w14:paraId="67E829A0" w14:textId="0F4CF8B5" w:rsidR="00824747" w:rsidRPr="00824747" w:rsidRDefault="00824747" w:rsidP="00824747">
            <w:pPr>
              <w:rPr>
                <w:bCs/>
                <w:sz w:val="24"/>
                <w:szCs w:val="24"/>
                <w:u w:val="single"/>
              </w:rPr>
            </w:pPr>
          </w:p>
        </w:tc>
      </w:tr>
      <w:tr w:rsidR="00F9577A" w14:paraId="6EC17DAC" w14:textId="77777777" w:rsidTr="000B7CCD">
        <w:tc>
          <w:tcPr>
            <w:tcW w:w="9016" w:type="dxa"/>
          </w:tcPr>
          <w:p w14:paraId="2E90FE91" w14:textId="4BA24FFA" w:rsidR="00A06281" w:rsidRDefault="00A06281" w:rsidP="000B7C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AOB</w:t>
            </w:r>
          </w:p>
          <w:p w14:paraId="1F1F5A10" w14:textId="77777777" w:rsidR="002D4D25" w:rsidRDefault="002D4D25" w:rsidP="000B7CCD">
            <w:pPr>
              <w:jc w:val="center"/>
              <w:rPr>
                <w:b/>
                <w:sz w:val="32"/>
                <w:szCs w:val="32"/>
              </w:rPr>
            </w:pPr>
          </w:p>
          <w:p w14:paraId="6C86F771" w14:textId="36B43CCD" w:rsidR="002D4D25" w:rsidRDefault="002D4D25" w:rsidP="000B7C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N/A</w:t>
            </w:r>
          </w:p>
          <w:p w14:paraId="37684BC1" w14:textId="77777777" w:rsidR="002D4D25" w:rsidRDefault="002D4D25" w:rsidP="000B7CCD">
            <w:pPr>
              <w:jc w:val="center"/>
              <w:rPr>
                <w:b/>
                <w:sz w:val="32"/>
                <w:szCs w:val="32"/>
              </w:rPr>
            </w:pPr>
          </w:p>
          <w:p w14:paraId="227ECF13" w14:textId="0DC53F34" w:rsidR="002D4D25" w:rsidRDefault="002D4D25" w:rsidP="000B7C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Barry, President SAI thanked everyone.</w:t>
            </w:r>
          </w:p>
          <w:p w14:paraId="5545B870" w14:textId="798BE461" w:rsidR="001811AF" w:rsidRPr="006F0362" w:rsidRDefault="001811AF" w:rsidP="006F0362">
            <w:pPr>
              <w:rPr>
                <w:bCs/>
                <w:sz w:val="24"/>
                <w:szCs w:val="24"/>
              </w:rPr>
            </w:pPr>
          </w:p>
        </w:tc>
      </w:tr>
      <w:bookmarkEnd w:id="0"/>
    </w:tbl>
    <w:p w14:paraId="41DF73A2" w14:textId="77777777" w:rsidR="00963B74" w:rsidRDefault="00963B74" w:rsidP="00963B74">
      <w:pPr>
        <w:rPr>
          <w:b/>
          <w:sz w:val="28"/>
          <w:szCs w:val="28"/>
        </w:rPr>
      </w:pPr>
    </w:p>
    <w:p w14:paraId="622EE621" w14:textId="77777777" w:rsidR="00114701" w:rsidRDefault="00114701" w:rsidP="00114701">
      <w:pPr>
        <w:rPr>
          <w:b/>
          <w:sz w:val="28"/>
          <w:szCs w:val="28"/>
        </w:rPr>
      </w:pPr>
    </w:p>
    <w:p w14:paraId="39E076C8" w14:textId="77777777" w:rsidR="006D6BF4" w:rsidRDefault="006D6BF4" w:rsidP="006D6BF4">
      <w:pPr>
        <w:rPr>
          <w:b/>
          <w:sz w:val="28"/>
          <w:szCs w:val="28"/>
        </w:rPr>
      </w:pPr>
    </w:p>
    <w:p w14:paraId="7339AC5F" w14:textId="77777777" w:rsidR="007330DB" w:rsidRDefault="007330DB" w:rsidP="006D6BF4">
      <w:pPr>
        <w:rPr>
          <w:b/>
          <w:sz w:val="28"/>
          <w:szCs w:val="28"/>
        </w:rPr>
      </w:pPr>
    </w:p>
    <w:p w14:paraId="0696B0ED" w14:textId="77777777" w:rsidR="007330DB" w:rsidRPr="000B7CCD" w:rsidRDefault="007330DB" w:rsidP="006D6BF4">
      <w:pPr>
        <w:rPr>
          <w:b/>
          <w:sz w:val="28"/>
          <w:szCs w:val="28"/>
        </w:rPr>
      </w:pPr>
    </w:p>
    <w:sectPr w:rsidR="007330DB" w:rsidRPr="000B7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04A0" w14:textId="77777777" w:rsidR="009F2422" w:rsidRDefault="009F2422" w:rsidP="001A2AC6">
      <w:pPr>
        <w:spacing w:after="0" w:line="240" w:lineRule="auto"/>
      </w:pPr>
      <w:r>
        <w:separator/>
      </w:r>
    </w:p>
  </w:endnote>
  <w:endnote w:type="continuationSeparator" w:id="0">
    <w:p w14:paraId="31689F5E" w14:textId="77777777" w:rsidR="009F2422" w:rsidRDefault="009F2422" w:rsidP="001A2AC6">
      <w:pPr>
        <w:spacing w:after="0" w:line="240" w:lineRule="auto"/>
      </w:pPr>
      <w:r>
        <w:continuationSeparator/>
      </w:r>
    </w:p>
  </w:endnote>
  <w:endnote w:type="continuationNotice" w:id="1">
    <w:p w14:paraId="1DBB1D0D" w14:textId="77777777" w:rsidR="009F2422" w:rsidRDefault="009F2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7B29" w14:textId="77777777" w:rsidR="009F2422" w:rsidRDefault="009F2422" w:rsidP="001A2AC6">
      <w:pPr>
        <w:spacing w:after="0" w:line="240" w:lineRule="auto"/>
      </w:pPr>
      <w:r>
        <w:separator/>
      </w:r>
    </w:p>
  </w:footnote>
  <w:footnote w:type="continuationSeparator" w:id="0">
    <w:p w14:paraId="55FC8F78" w14:textId="77777777" w:rsidR="009F2422" w:rsidRDefault="009F2422" w:rsidP="001A2AC6">
      <w:pPr>
        <w:spacing w:after="0" w:line="240" w:lineRule="auto"/>
      </w:pPr>
      <w:r>
        <w:continuationSeparator/>
      </w:r>
    </w:p>
  </w:footnote>
  <w:footnote w:type="continuationNotice" w:id="1">
    <w:p w14:paraId="3169AC09" w14:textId="77777777" w:rsidR="009F2422" w:rsidRDefault="009F242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700"/>
    <w:multiLevelType w:val="multilevel"/>
    <w:tmpl w:val="8C90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4369F"/>
    <w:multiLevelType w:val="hybridMultilevel"/>
    <w:tmpl w:val="56D6EA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E608D"/>
    <w:multiLevelType w:val="hybridMultilevel"/>
    <w:tmpl w:val="776A942C"/>
    <w:lvl w:ilvl="0" w:tplc="1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CE43310"/>
    <w:multiLevelType w:val="hybridMultilevel"/>
    <w:tmpl w:val="75EA17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4DC5"/>
    <w:multiLevelType w:val="multilevel"/>
    <w:tmpl w:val="ADA04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D2BBC"/>
    <w:multiLevelType w:val="hybridMultilevel"/>
    <w:tmpl w:val="D97CE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16AAF"/>
    <w:multiLevelType w:val="hybridMultilevel"/>
    <w:tmpl w:val="30E6392A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7D2A8F"/>
    <w:multiLevelType w:val="hybridMultilevel"/>
    <w:tmpl w:val="F75E94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2053"/>
    <w:multiLevelType w:val="hybridMultilevel"/>
    <w:tmpl w:val="01045E1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3E1E"/>
    <w:multiLevelType w:val="hybridMultilevel"/>
    <w:tmpl w:val="99DC19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4DDF"/>
    <w:multiLevelType w:val="multilevel"/>
    <w:tmpl w:val="6766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C56FAA"/>
    <w:multiLevelType w:val="multilevel"/>
    <w:tmpl w:val="37BE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354C3"/>
    <w:multiLevelType w:val="hybridMultilevel"/>
    <w:tmpl w:val="9AD8FABA"/>
    <w:lvl w:ilvl="0" w:tplc="807C8E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5061F"/>
    <w:multiLevelType w:val="hybridMultilevel"/>
    <w:tmpl w:val="790AF17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27906"/>
    <w:multiLevelType w:val="hybridMultilevel"/>
    <w:tmpl w:val="877E6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57D63"/>
    <w:multiLevelType w:val="hybridMultilevel"/>
    <w:tmpl w:val="2872F59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E60B2"/>
    <w:multiLevelType w:val="hybridMultilevel"/>
    <w:tmpl w:val="C90EA7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44FFC"/>
    <w:multiLevelType w:val="multilevel"/>
    <w:tmpl w:val="5FF0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DD19A4"/>
    <w:multiLevelType w:val="hybridMultilevel"/>
    <w:tmpl w:val="BCBAE1D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C3876"/>
    <w:multiLevelType w:val="hybridMultilevel"/>
    <w:tmpl w:val="872E6EA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321161"/>
    <w:multiLevelType w:val="multilevel"/>
    <w:tmpl w:val="B82E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7C39E9"/>
    <w:multiLevelType w:val="multilevel"/>
    <w:tmpl w:val="DE1E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FB744B"/>
    <w:multiLevelType w:val="hybridMultilevel"/>
    <w:tmpl w:val="52A85B9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62319"/>
    <w:multiLevelType w:val="hybridMultilevel"/>
    <w:tmpl w:val="80FCA74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F41FA"/>
    <w:multiLevelType w:val="hybridMultilevel"/>
    <w:tmpl w:val="A27AB7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F0A5A"/>
    <w:multiLevelType w:val="hybridMultilevel"/>
    <w:tmpl w:val="8F88CB4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15E64"/>
    <w:multiLevelType w:val="hybridMultilevel"/>
    <w:tmpl w:val="D6C846B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B793A"/>
    <w:multiLevelType w:val="hybridMultilevel"/>
    <w:tmpl w:val="17A2F2D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1C37BA"/>
    <w:multiLevelType w:val="hybridMultilevel"/>
    <w:tmpl w:val="1C265C2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72EF1"/>
    <w:multiLevelType w:val="hybridMultilevel"/>
    <w:tmpl w:val="7ED64470"/>
    <w:lvl w:ilvl="0" w:tplc="30581F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067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423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026458">
    <w:abstractNumId w:val="16"/>
  </w:num>
  <w:num w:numId="4" w16cid:durableId="992375316">
    <w:abstractNumId w:val="12"/>
  </w:num>
  <w:num w:numId="5" w16cid:durableId="285548260">
    <w:abstractNumId w:val="29"/>
  </w:num>
  <w:num w:numId="6" w16cid:durableId="624239346">
    <w:abstractNumId w:val="19"/>
  </w:num>
  <w:num w:numId="7" w16cid:durableId="82268865">
    <w:abstractNumId w:val="27"/>
  </w:num>
  <w:num w:numId="8" w16cid:durableId="1683782514">
    <w:abstractNumId w:val="7"/>
  </w:num>
  <w:num w:numId="9" w16cid:durableId="379020502">
    <w:abstractNumId w:val="15"/>
  </w:num>
  <w:num w:numId="10" w16cid:durableId="900284639">
    <w:abstractNumId w:val="26"/>
  </w:num>
  <w:num w:numId="11" w16cid:durableId="2125031503">
    <w:abstractNumId w:val="25"/>
  </w:num>
  <w:num w:numId="12" w16cid:durableId="952446257">
    <w:abstractNumId w:val="28"/>
  </w:num>
  <w:num w:numId="13" w16cid:durableId="1176505132">
    <w:abstractNumId w:val="18"/>
  </w:num>
  <w:num w:numId="14" w16cid:durableId="416950533">
    <w:abstractNumId w:val="5"/>
  </w:num>
  <w:num w:numId="15" w16cid:durableId="1476802211">
    <w:abstractNumId w:val="22"/>
  </w:num>
  <w:num w:numId="16" w16cid:durableId="76370771">
    <w:abstractNumId w:val="23"/>
  </w:num>
  <w:num w:numId="17" w16cid:durableId="880820250">
    <w:abstractNumId w:val="24"/>
  </w:num>
  <w:num w:numId="18" w16cid:durableId="606044068">
    <w:abstractNumId w:val="9"/>
  </w:num>
  <w:num w:numId="19" w16cid:durableId="807866240">
    <w:abstractNumId w:val="14"/>
  </w:num>
  <w:num w:numId="20" w16cid:durableId="1176380446">
    <w:abstractNumId w:val="2"/>
  </w:num>
  <w:num w:numId="21" w16cid:durableId="1955556589">
    <w:abstractNumId w:val="21"/>
  </w:num>
  <w:num w:numId="22" w16cid:durableId="484125578">
    <w:abstractNumId w:val="17"/>
  </w:num>
  <w:num w:numId="23" w16cid:durableId="300159223">
    <w:abstractNumId w:val="6"/>
  </w:num>
  <w:num w:numId="24" w16cid:durableId="235479954">
    <w:abstractNumId w:val="0"/>
  </w:num>
  <w:num w:numId="25" w16cid:durableId="1603805141">
    <w:abstractNumId w:val="11"/>
  </w:num>
  <w:num w:numId="26" w16cid:durableId="1345739885">
    <w:abstractNumId w:val="1"/>
  </w:num>
  <w:num w:numId="27" w16cid:durableId="1326398153">
    <w:abstractNumId w:val="10"/>
  </w:num>
  <w:num w:numId="28" w16cid:durableId="1030228598">
    <w:abstractNumId w:val="8"/>
  </w:num>
  <w:num w:numId="29" w16cid:durableId="1232541523">
    <w:abstractNumId w:val="3"/>
  </w:num>
  <w:num w:numId="30" w16cid:durableId="304239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2F28"/>
    <w:rsid w:val="00004F5E"/>
    <w:rsid w:val="000156B0"/>
    <w:rsid w:val="000524F9"/>
    <w:rsid w:val="000613C9"/>
    <w:rsid w:val="00077AF0"/>
    <w:rsid w:val="00084239"/>
    <w:rsid w:val="00095F57"/>
    <w:rsid w:val="000B7CCD"/>
    <w:rsid w:val="000C67C1"/>
    <w:rsid w:val="000E0B6B"/>
    <w:rsid w:val="000F36C6"/>
    <w:rsid w:val="0010400C"/>
    <w:rsid w:val="00112175"/>
    <w:rsid w:val="00114701"/>
    <w:rsid w:val="001328D9"/>
    <w:rsid w:val="00143E3B"/>
    <w:rsid w:val="001473A3"/>
    <w:rsid w:val="00163C1A"/>
    <w:rsid w:val="001705A0"/>
    <w:rsid w:val="001811AF"/>
    <w:rsid w:val="001A2AC6"/>
    <w:rsid w:val="001D609D"/>
    <w:rsid w:val="00212D9E"/>
    <w:rsid w:val="00221483"/>
    <w:rsid w:val="0024313F"/>
    <w:rsid w:val="00280844"/>
    <w:rsid w:val="002965B6"/>
    <w:rsid w:val="002A5DE4"/>
    <w:rsid w:val="002C1718"/>
    <w:rsid w:val="002D132D"/>
    <w:rsid w:val="002D4D25"/>
    <w:rsid w:val="00304E70"/>
    <w:rsid w:val="003055FA"/>
    <w:rsid w:val="00313326"/>
    <w:rsid w:val="003203DD"/>
    <w:rsid w:val="003265CF"/>
    <w:rsid w:val="003346C1"/>
    <w:rsid w:val="00350BBB"/>
    <w:rsid w:val="00392210"/>
    <w:rsid w:val="003D6DE7"/>
    <w:rsid w:val="00462971"/>
    <w:rsid w:val="00464E75"/>
    <w:rsid w:val="004A521D"/>
    <w:rsid w:val="004C6742"/>
    <w:rsid w:val="005021B5"/>
    <w:rsid w:val="00506F2B"/>
    <w:rsid w:val="00523E0F"/>
    <w:rsid w:val="00532773"/>
    <w:rsid w:val="00534EE6"/>
    <w:rsid w:val="00535624"/>
    <w:rsid w:val="005356C8"/>
    <w:rsid w:val="005358A9"/>
    <w:rsid w:val="00555D6B"/>
    <w:rsid w:val="00562671"/>
    <w:rsid w:val="005D511F"/>
    <w:rsid w:val="005F5873"/>
    <w:rsid w:val="006241C0"/>
    <w:rsid w:val="00633FF7"/>
    <w:rsid w:val="0064278E"/>
    <w:rsid w:val="00644C48"/>
    <w:rsid w:val="006D4B03"/>
    <w:rsid w:val="006D6BF4"/>
    <w:rsid w:val="006E0715"/>
    <w:rsid w:val="006F0362"/>
    <w:rsid w:val="006F226A"/>
    <w:rsid w:val="00712AF6"/>
    <w:rsid w:val="007327A0"/>
    <w:rsid w:val="007330DB"/>
    <w:rsid w:val="00792AD9"/>
    <w:rsid w:val="00796B50"/>
    <w:rsid w:val="007A7105"/>
    <w:rsid w:val="007C049B"/>
    <w:rsid w:val="007C3682"/>
    <w:rsid w:val="007D24B3"/>
    <w:rsid w:val="007E09FC"/>
    <w:rsid w:val="007F308B"/>
    <w:rsid w:val="00802C1E"/>
    <w:rsid w:val="00812766"/>
    <w:rsid w:val="00824747"/>
    <w:rsid w:val="00856A33"/>
    <w:rsid w:val="008B458E"/>
    <w:rsid w:val="008E7CCD"/>
    <w:rsid w:val="00947064"/>
    <w:rsid w:val="00963B74"/>
    <w:rsid w:val="00982209"/>
    <w:rsid w:val="00992318"/>
    <w:rsid w:val="009B7680"/>
    <w:rsid w:val="009D1011"/>
    <w:rsid w:val="009D378A"/>
    <w:rsid w:val="009F2422"/>
    <w:rsid w:val="00A037B2"/>
    <w:rsid w:val="00A06281"/>
    <w:rsid w:val="00A06E49"/>
    <w:rsid w:val="00A16A2F"/>
    <w:rsid w:val="00A176B0"/>
    <w:rsid w:val="00A52AB4"/>
    <w:rsid w:val="00A76324"/>
    <w:rsid w:val="00A8367A"/>
    <w:rsid w:val="00A92E9E"/>
    <w:rsid w:val="00AB6156"/>
    <w:rsid w:val="00AC5109"/>
    <w:rsid w:val="00AC7786"/>
    <w:rsid w:val="00AF45B0"/>
    <w:rsid w:val="00B21429"/>
    <w:rsid w:val="00B44502"/>
    <w:rsid w:val="00B677C7"/>
    <w:rsid w:val="00B729B5"/>
    <w:rsid w:val="00BC4512"/>
    <w:rsid w:val="00BD35DB"/>
    <w:rsid w:val="00BD4A71"/>
    <w:rsid w:val="00C4148D"/>
    <w:rsid w:val="00C47E83"/>
    <w:rsid w:val="00C61F09"/>
    <w:rsid w:val="00C86AB8"/>
    <w:rsid w:val="00CA5A7A"/>
    <w:rsid w:val="00CD19F7"/>
    <w:rsid w:val="00D15895"/>
    <w:rsid w:val="00D20900"/>
    <w:rsid w:val="00D2607F"/>
    <w:rsid w:val="00D42A59"/>
    <w:rsid w:val="00D66527"/>
    <w:rsid w:val="00D90DA3"/>
    <w:rsid w:val="00DB6D76"/>
    <w:rsid w:val="00DC32D4"/>
    <w:rsid w:val="00E11040"/>
    <w:rsid w:val="00E678EC"/>
    <w:rsid w:val="00E75D90"/>
    <w:rsid w:val="00E8635A"/>
    <w:rsid w:val="00E95916"/>
    <w:rsid w:val="00EB3B0F"/>
    <w:rsid w:val="00EF1664"/>
    <w:rsid w:val="00F151E2"/>
    <w:rsid w:val="00F23F79"/>
    <w:rsid w:val="00F24D5E"/>
    <w:rsid w:val="00F26CC1"/>
    <w:rsid w:val="00F52627"/>
    <w:rsid w:val="00F54329"/>
    <w:rsid w:val="00F72FFC"/>
    <w:rsid w:val="00F8711C"/>
    <w:rsid w:val="00F9577A"/>
    <w:rsid w:val="00F9737E"/>
    <w:rsid w:val="00FA5942"/>
    <w:rsid w:val="21E8477B"/>
    <w:rsid w:val="29AF2CBA"/>
    <w:rsid w:val="356249F7"/>
    <w:rsid w:val="568E9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0A978"/>
  <w15:chartTrackingRefBased/>
  <w15:docId w15:val="{9A0A4FD0-6D34-4A3E-BE02-CF4B8686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21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1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17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14701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2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4B3"/>
  </w:style>
  <w:style w:type="paragraph" w:styleId="Footer">
    <w:name w:val="footer"/>
    <w:basedOn w:val="Normal"/>
    <w:link w:val="FooterChar"/>
    <w:uiPriority w:val="99"/>
    <w:semiHidden/>
    <w:unhideWhenUsed/>
    <w:rsid w:val="007D2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0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8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927f3-ba84-4398-8f21-e8e62970f3a1" xsi:nil="true"/>
    <lcf76f155ced4ddcb4097134ff3c332f xmlns="1b2fdf88-d2b4-4680-9a61-097303a0ec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4D4C3F27DA043B844048A36B8C484" ma:contentTypeVersion="9" ma:contentTypeDescription="Create a new document." ma:contentTypeScope="" ma:versionID="ec2c984f4feaf380069cc4a94add4110">
  <xsd:schema xmlns:xsd="http://www.w3.org/2001/XMLSchema" xmlns:xs="http://www.w3.org/2001/XMLSchema" xmlns:p="http://schemas.microsoft.com/office/2006/metadata/properties" xmlns:ns2="b4fcc4c7-85d7-4a82-a532-2df2c2632c1b" xmlns:ns3="1b2fdf88-d2b4-4680-9a61-097303a0ecce" xmlns:ns4="517927f3-ba84-4398-8f21-e8e62970f3a1" targetNamespace="http://schemas.microsoft.com/office/2006/metadata/properties" ma:root="true" ma:fieldsID="e9df54b4804e8daba7eec0e7023a9d75" ns2:_="" ns3:_="" ns4:_="">
    <xsd:import namespace="b4fcc4c7-85d7-4a82-a532-2df2c2632c1b"/>
    <xsd:import namespace="1b2fdf88-d2b4-4680-9a61-097303a0ecce"/>
    <xsd:import namespace="517927f3-ba84-4398-8f21-e8e62970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cc4c7-85d7-4a82-a532-2df2c263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fdf88-d2b4-4680-9a61-097303a0ecc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927f3-ba84-4398-8f21-e8e62970f3a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61ea45f-8d4f-4bc8-93cb-6e956a66ed39}" ma:internalName="TaxCatchAll" ma:showField="CatchAllData" ma:web="517927f3-ba84-4398-8f21-e8e62970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ADCC1-86A0-4722-814D-B106257BDED6}">
  <ds:schemaRefs>
    <ds:schemaRef ds:uri="http://schemas.microsoft.com/office/2006/metadata/properties"/>
    <ds:schemaRef ds:uri="http://schemas.microsoft.com/office/infopath/2007/PartnerControls"/>
    <ds:schemaRef ds:uri="a2bece65-8244-4da2-bdb1-9bca5419afa9"/>
    <ds:schemaRef ds:uri="b4fcc4c7-85d7-4a82-a532-2df2c2632c1b"/>
  </ds:schemaRefs>
</ds:datastoreItem>
</file>

<file path=customXml/itemProps2.xml><?xml version="1.0" encoding="utf-8"?>
<ds:datastoreItem xmlns:ds="http://schemas.openxmlformats.org/officeDocument/2006/customXml" ds:itemID="{FF8ECDEE-C71D-4209-8AB7-CF61BD109FD5}"/>
</file>

<file path=customXml/itemProps3.xml><?xml version="1.0" encoding="utf-8"?>
<ds:datastoreItem xmlns:ds="http://schemas.openxmlformats.org/officeDocument/2006/customXml" ds:itemID="{3DB6FCAE-348C-436F-81FC-85FA53A7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Mary.Neiland</dc:creator>
  <cp:keywords/>
  <dc:description/>
  <cp:lastModifiedBy>Mary Neiland</cp:lastModifiedBy>
  <cp:revision>55</cp:revision>
  <cp:lastPrinted>2023-03-07T09:06:00Z</cp:lastPrinted>
  <dcterms:created xsi:type="dcterms:W3CDTF">2023-06-14T09:31:00Z</dcterms:created>
  <dcterms:modified xsi:type="dcterms:W3CDTF">2023-06-14T14:51:00Z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0x0101005234D4C3F27DA043B844048A36B8C484</vt:lpwstr>
  </property>
  <property fmtid="{D5CDD505-2E9C-101B-9397-08002B2CF9AE}" pid="3" name="MediaServiceImageTags">
    <vt:lpwstr/>
  </property>
</Properties>
</file>